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CA7298" w14:textId="3EF73516" w:rsidR="00BD7CB9" w:rsidRDefault="00515FB1" w:rsidP="00FD1BA6">
      <w:pPr>
        <w:ind w:left="993"/>
        <w:jc w:val="center"/>
        <w:rPr>
          <w:rFonts w:ascii="Arial Narrow" w:hAnsi="Arial Narrow"/>
        </w:rPr>
      </w:pPr>
      <w:r w:rsidRPr="00FA2EA2">
        <w:rPr>
          <w:rFonts w:ascii="Arial Narrow" w:hAnsi="Arial Narrow"/>
          <w:noProof/>
          <w:sz w:val="22"/>
          <w:szCs w:val="22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5E35A7" wp14:editId="0A752275">
                <wp:simplePos x="0" y="0"/>
                <wp:positionH relativeFrom="column">
                  <wp:posOffset>3199765</wp:posOffset>
                </wp:positionH>
                <wp:positionV relativeFrom="paragraph">
                  <wp:posOffset>-767715</wp:posOffset>
                </wp:positionV>
                <wp:extent cx="3554095" cy="1403985"/>
                <wp:effectExtent l="57150" t="38100" r="84455" b="88265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4095" cy="14039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FF735F" w14:textId="76C35AF3" w:rsidR="00FA2EA2" w:rsidRPr="00F10854" w:rsidRDefault="00FD665B" w:rsidP="00FA2EA2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F10854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Descriptif</w:t>
                            </w:r>
                            <w:r w:rsidR="00D2332B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TRAPPE </w:t>
                            </w:r>
                            <w:r w:rsidR="00D2332B" w:rsidRPr="00D2332B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ACCES-DOOR</w:t>
                            </w:r>
                            <w:r w:rsidR="00214342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14342">
                              <w:rPr>
                                <w:rFonts w:ascii="Arial Narrow" w:hAnsi="Arial Narrow"/>
                                <w:color w:val="FF0000"/>
                                <w:sz w:val="28"/>
                                <w:szCs w:val="28"/>
                              </w:rPr>
                              <w:t>E</w:t>
                            </w:r>
                            <w:r w:rsidR="00C655D0">
                              <w:rPr>
                                <w:rFonts w:ascii="Arial Narrow" w:hAnsi="Arial Narrow"/>
                                <w:color w:val="FF0000"/>
                                <w:sz w:val="28"/>
                                <w:szCs w:val="28"/>
                              </w:rPr>
                              <w:t>I</w:t>
                            </w:r>
                            <w:r w:rsidR="008B610B">
                              <w:rPr>
                                <w:rFonts w:ascii="Arial Narrow" w:hAnsi="Arial Narrow"/>
                                <w:color w:val="FF0000"/>
                                <w:sz w:val="28"/>
                                <w:szCs w:val="28"/>
                              </w:rPr>
                              <w:t>3</w:t>
                            </w:r>
                            <w:r w:rsidR="00214342">
                              <w:rPr>
                                <w:rFonts w:ascii="Arial Narrow" w:hAnsi="Arial Narrow"/>
                                <w:color w:val="FF0000"/>
                                <w:sz w:val="28"/>
                                <w:szCs w:val="28"/>
                              </w:rPr>
                              <w:t>0</w:t>
                            </w:r>
                            <w:r w:rsidR="008B610B">
                              <w:rPr>
                                <w:rFonts w:ascii="Arial Narrow" w:hAnsi="Arial Narrow"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2332B">
                              <w:rPr>
                                <w:rFonts w:ascii="Arial Narrow" w:hAnsi="Arial Narrow"/>
                                <w:color w:val="FF0000"/>
                                <w:sz w:val="28"/>
                                <w:szCs w:val="28"/>
                              </w:rPr>
                              <w:t>&gt;</w:t>
                            </w:r>
                            <w:r w:rsidR="00214342">
                              <w:rPr>
                                <w:rFonts w:ascii="Arial Narrow" w:hAnsi="Arial Narrow"/>
                                <w:color w:val="FF0000"/>
                                <w:sz w:val="28"/>
                                <w:szCs w:val="28"/>
                              </w:rPr>
                              <w:t xml:space="preserve"> E</w:t>
                            </w:r>
                            <w:r w:rsidR="00C655D0">
                              <w:rPr>
                                <w:rFonts w:ascii="Arial Narrow" w:hAnsi="Arial Narrow"/>
                                <w:color w:val="FF0000"/>
                                <w:sz w:val="28"/>
                                <w:szCs w:val="28"/>
                              </w:rPr>
                              <w:t>I</w:t>
                            </w:r>
                            <w:r w:rsidR="009E701C">
                              <w:rPr>
                                <w:rFonts w:ascii="Arial Narrow" w:hAnsi="Arial Narrow"/>
                                <w:color w:val="FF0000"/>
                                <w:sz w:val="28"/>
                                <w:szCs w:val="28"/>
                              </w:rPr>
                              <w:t>12</w:t>
                            </w:r>
                            <w:r w:rsidR="00734FD0" w:rsidRPr="00734FD0">
                              <w:rPr>
                                <w:rFonts w:ascii="Arial Narrow" w:hAnsi="Arial Narrow"/>
                                <w:color w:val="FF0000"/>
                                <w:sz w:val="28"/>
                                <w:szCs w:val="28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51.95pt;margin-top:-60.45pt;width:279.8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 style="mso-fit-shape-to-text:t">
                  <w:txbxContent>
                    <w:p w14:paraId="07FF735F" w14:textId="76C35AF3" w:rsidR="00FA2EA2" w:rsidRPr="00F10854" w:rsidRDefault="00FD665B" w:rsidP="00FA2EA2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F10854">
                        <w:rPr>
                          <w:rFonts w:ascii="Arial Narrow" w:hAnsi="Arial Narrow"/>
                          <w:sz w:val="28"/>
                          <w:szCs w:val="28"/>
                        </w:rPr>
                        <w:t>Descriptif</w:t>
                      </w:r>
                      <w:r w:rsidR="00D2332B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TRAPPE </w:t>
                      </w:r>
                      <w:r w:rsidR="00D2332B" w:rsidRPr="00D2332B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ACCES-DOOR</w:t>
                      </w:r>
                      <w:r w:rsidR="00214342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</w:t>
                      </w:r>
                      <w:r w:rsidR="00214342">
                        <w:rPr>
                          <w:rFonts w:ascii="Arial Narrow" w:hAnsi="Arial Narrow"/>
                          <w:color w:val="FF0000"/>
                          <w:sz w:val="28"/>
                          <w:szCs w:val="28"/>
                        </w:rPr>
                        <w:t>E</w:t>
                      </w:r>
                      <w:r w:rsidR="00C655D0">
                        <w:rPr>
                          <w:rFonts w:ascii="Arial Narrow" w:hAnsi="Arial Narrow"/>
                          <w:color w:val="FF0000"/>
                          <w:sz w:val="28"/>
                          <w:szCs w:val="28"/>
                        </w:rPr>
                        <w:t>I</w:t>
                      </w:r>
                      <w:r w:rsidR="008B610B">
                        <w:rPr>
                          <w:rFonts w:ascii="Arial Narrow" w:hAnsi="Arial Narrow"/>
                          <w:color w:val="FF0000"/>
                          <w:sz w:val="28"/>
                          <w:szCs w:val="28"/>
                        </w:rPr>
                        <w:t>3</w:t>
                      </w:r>
                      <w:r w:rsidR="00214342">
                        <w:rPr>
                          <w:rFonts w:ascii="Arial Narrow" w:hAnsi="Arial Narrow"/>
                          <w:color w:val="FF0000"/>
                          <w:sz w:val="28"/>
                          <w:szCs w:val="28"/>
                        </w:rPr>
                        <w:t>0</w:t>
                      </w:r>
                      <w:r w:rsidR="008B610B">
                        <w:rPr>
                          <w:rFonts w:ascii="Arial Narrow" w:hAnsi="Arial Narrow"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="00D2332B">
                        <w:rPr>
                          <w:rFonts w:ascii="Arial Narrow" w:hAnsi="Arial Narrow"/>
                          <w:color w:val="FF0000"/>
                          <w:sz w:val="28"/>
                          <w:szCs w:val="28"/>
                        </w:rPr>
                        <w:t>&gt;</w:t>
                      </w:r>
                      <w:r w:rsidR="00214342">
                        <w:rPr>
                          <w:rFonts w:ascii="Arial Narrow" w:hAnsi="Arial Narrow"/>
                          <w:color w:val="FF0000"/>
                          <w:sz w:val="28"/>
                          <w:szCs w:val="28"/>
                        </w:rPr>
                        <w:t xml:space="preserve"> E</w:t>
                      </w:r>
                      <w:r w:rsidR="00C655D0">
                        <w:rPr>
                          <w:rFonts w:ascii="Arial Narrow" w:hAnsi="Arial Narrow"/>
                          <w:color w:val="FF0000"/>
                          <w:sz w:val="28"/>
                          <w:szCs w:val="28"/>
                        </w:rPr>
                        <w:t>I</w:t>
                      </w:r>
                      <w:r w:rsidR="009E701C">
                        <w:rPr>
                          <w:rFonts w:ascii="Arial Narrow" w:hAnsi="Arial Narrow"/>
                          <w:color w:val="FF0000"/>
                          <w:sz w:val="28"/>
                          <w:szCs w:val="28"/>
                        </w:rPr>
                        <w:t>12</w:t>
                      </w:r>
                      <w:r w:rsidR="00734FD0" w:rsidRPr="00734FD0">
                        <w:rPr>
                          <w:rFonts w:ascii="Arial Narrow" w:hAnsi="Arial Narrow"/>
                          <w:color w:val="FF0000"/>
                          <w:sz w:val="28"/>
                          <w:szCs w:val="28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D2332B">
        <w:rPr>
          <w:noProof/>
          <w:lang w:eastAsia="fr-FR"/>
        </w:rPr>
        <w:drawing>
          <wp:inline distT="0" distB="0" distL="0" distR="0" wp14:anchorId="2A5FDBF0" wp14:editId="1D4A6E92">
            <wp:extent cx="1834912" cy="2319685"/>
            <wp:effectExtent l="0" t="0" r="0" b="4445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090" cy="232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11D03" w14:textId="4816E434" w:rsidR="001D3BB5" w:rsidRPr="00CD62B5" w:rsidRDefault="001D3BB5" w:rsidP="00CD62B5">
      <w:pPr>
        <w:ind w:left="993"/>
        <w:rPr>
          <w:rFonts w:ascii="Arial Narrow" w:hAnsi="Arial Narrow"/>
          <w:i/>
          <w:color w:val="7030A0"/>
          <w:sz w:val="22"/>
          <w:szCs w:val="22"/>
        </w:rPr>
      </w:pPr>
      <w:r w:rsidRPr="0099195B">
        <w:rPr>
          <w:rFonts w:ascii="Arial Narrow" w:hAnsi="Arial Narrow"/>
          <w:i/>
          <w:sz w:val="22"/>
          <w:szCs w:val="22"/>
        </w:rPr>
        <w:t xml:space="preserve">Afin de vous aider dans la rédaction des articles descriptifs de votre CCTP, nous vous proposons ici une trame et des conseils. Les parties de texte de </w:t>
      </w:r>
      <w:r w:rsidRPr="001D3BB5">
        <w:rPr>
          <w:rFonts w:ascii="Arial Narrow" w:hAnsi="Arial Narrow"/>
          <w:i/>
          <w:color w:val="FF0000"/>
          <w:sz w:val="22"/>
          <w:szCs w:val="22"/>
        </w:rPr>
        <w:t xml:space="preserve">couleur ROUGE </w:t>
      </w:r>
      <w:r w:rsidRPr="0099195B">
        <w:rPr>
          <w:rFonts w:ascii="Arial Narrow" w:hAnsi="Arial Narrow"/>
          <w:i/>
          <w:sz w:val="22"/>
          <w:szCs w:val="22"/>
        </w:rPr>
        <w:t>im</w:t>
      </w:r>
      <w:r w:rsidR="00E2794A" w:rsidRPr="0099195B">
        <w:rPr>
          <w:rFonts w:ascii="Arial Narrow" w:hAnsi="Arial Narrow"/>
          <w:i/>
          <w:sz w:val="22"/>
          <w:szCs w:val="22"/>
        </w:rPr>
        <w:t>pliquent un choix de votre part,</w:t>
      </w:r>
      <w:r w:rsidR="00E2794A">
        <w:rPr>
          <w:rFonts w:ascii="Arial Narrow" w:hAnsi="Arial Narrow"/>
          <w:i/>
          <w:color w:val="7030A0"/>
          <w:sz w:val="22"/>
          <w:szCs w:val="22"/>
        </w:rPr>
        <w:t xml:space="preserve"> les parties MAUVES </w:t>
      </w:r>
      <w:r w:rsidR="00E2794A" w:rsidRPr="0099195B">
        <w:rPr>
          <w:rFonts w:ascii="Arial Narrow" w:hAnsi="Arial Narrow"/>
          <w:i/>
          <w:sz w:val="22"/>
          <w:szCs w:val="22"/>
        </w:rPr>
        <w:t>sont des conseils.</w:t>
      </w:r>
    </w:p>
    <w:p w14:paraId="550D9FC0" w14:textId="76C83E9B" w:rsidR="002C622F" w:rsidRDefault="002C622F" w:rsidP="00400E5E">
      <w:pPr>
        <w:pStyle w:val="Paragraphedeliste"/>
        <w:numPr>
          <w:ilvl w:val="0"/>
          <w:numId w:val="2"/>
        </w:numPr>
        <w:rPr>
          <w:rFonts w:ascii="Arial Narrow" w:hAnsi="Arial Narrow"/>
          <w:i/>
          <w:sz w:val="22"/>
          <w:szCs w:val="22"/>
        </w:rPr>
      </w:pPr>
      <w:r w:rsidRPr="00214342">
        <w:rPr>
          <w:rFonts w:ascii="Arial Narrow" w:hAnsi="Arial Narrow"/>
          <w:b/>
          <w:sz w:val="22"/>
          <w:szCs w:val="22"/>
          <w:u w:val="single"/>
        </w:rPr>
        <w:t>ARTICLE DESCRIPTIF.</w:t>
      </w:r>
      <w:r w:rsidRPr="00214342">
        <w:rPr>
          <w:rFonts w:ascii="Arial Narrow" w:hAnsi="Arial Narrow"/>
          <w:sz w:val="22"/>
          <w:szCs w:val="22"/>
        </w:rPr>
        <w:t xml:space="preserve"> </w:t>
      </w:r>
      <w:r w:rsidRPr="00214342">
        <w:rPr>
          <w:rFonts w:ascii="Arial Narrow" w:hAnsi="Arial Narrow"/>
          <w:i/>
          <w:sz w:val="22"/>
          <w:szCs w:val="22"/>
        </w:rPr>
        <w:t>(pour Copier / Coller)</w:t>
      </w:r>
    </w:p>
    <w:p w14:paraId="37A42ADC" w14:textId="031610AD" w:rsidR="00214342" w:rsidRDefault="00214342" w:rsidP="00214342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Fourniture et pose </w:t>
      </w:r>
      <w:r>
        <w:rPr>
          <w:rFonts w:ascii="Arial Narrow" w:hAnsi="Arial Narrow"/>
          <w:color w:val="FF0000"/>
          <w:sz w:val="22"/>
          <w:szCs w:val="22"/>
        </w:rPr>
        <w:t>d’un</w:t>
      </w:r>
      <w:r w:rsidR="00515FB1">
        <w:rPr>
          <w:rFonts w:ascii="Arial Narrow" w:hAnsi="Arial Narrow"/>
          <w:color w:val="FF0000"/>
          <w:sz w:val="22"/>
          <w:szCs w:val="22"/>
        </w:rPr>
        <w:t>e</w:t>
      </w:r>
      <w:r>
        <w:rPr>
          <w:rFonts w:ascii="Arial Narrow" w:hAnsi="Arial Narrow"/>
          <w:color w:val="FF0000"/>
          <w:sz w:val="22"/>
          <w:szCs w:val="22"/>
        </w:rPr>
        <w:t xml:space="preserve"> / de </w:t>
      </w:r>
      <w:r w:rsidR="00D2332B">
        <w:rPr>
          <w:rFonts w:ascii="Arial Narrow" w:hAnsi="Arial Narrow"/>
          <w:sz w:val="22"/>
          <w:szCs w:val="22"/>
        </w:rPr>
        <w:t>trappe</w:t>
      </w:r>
      <w:r w:rsidR="00515FB1">
        <w:rPr>
          <w:rFonts w:ascii="Arial Narrow" w:hAnsi="Arial Narrow"/>
          <w:color w:val="FF0000"/>
          <w:sz w:val="22"/>
          <w:szCs w:val="22"/>
        </w:rPr>
        <w:t>(s</w:t>
      </w:r>
      <w:r>
        <w:rPr>
          <w:rFonts w:ascii="Arial Narrow" w:hAnsi="Arial Narrow"/>
          <w:color w:val="FF0000"/>
          <w:sz w:val="22"/>
          <w:szCs w:val="22"/>
        </w:rPr>
        <w:t xml:space="preserve">) </w:t>
      </w:r>
      <w:r w:rsidRPr="00A205F3">
        <w:rPr>
          <w:rFonts w:ascii="Arial Narrow" w:hAnsi="Arial Narrow"/>
          <w:sz w:val="22"/>
          <w:szCs w:val="22"/>
        </w:rPr>
        <w:t>métallique</w:t>
      </w:r>
      <w:r>
        <w:rPr>
          <w:rFonts w:ascii="Arial Narrow" w:hAnsi="Arial Narrow"/>
          <w:color w:val="FF0000"/>
          <w:sz w:val="22"/>
          <w:szCs w:val="22"/>
        </w:rPr>
        <w:t xml:space="preserve">(s) </w:t>
      </w:r>
      <w:r w:rsidR="008B610B">
        <w:rPr>
          <w:rFonts w:ascii="Arial Narrow" w:hAnsi="Arial Narrow"/>
          <w:sz w:val="22"/>
          <w:szCs w:val="22"/>
        </w:rPr>
        <w:t>battante</w:t>
      </w:r>
      <w:r w:rsidRPr="00A205F3">
        <w:rPr>
          <w:rFonts w:ascii="Arial Narrow" w:hAnsi="Arial Narrow"/>
          <w:color w:val="FF0000"/>
          <w:sz w:val="22"/>
          <w:szCs w:val="22"/>
        </w:rPr>
        <w:t xml:space="preserve">(s) </w:t>
      </w:r>
      <w:r w:rsidR="00515FB1" w:rsidRPr="00D2332B">
        <w:rPr>
          <w:rFonts w:ascii="Arial Narrow" w:hAnsi="Arial Narrow"/>
          <w:color w:val="FF0000"/>
          <w:sz w:val="22"/>
          <w:szCs w:val="22"/>
        </w:rPr>
        <w:t>un vantail</w:t>
      </w:r>
      <w:r w:rsidR="00D2332B" w:rsidRPr="00D2332B">
        <w:rPr>
          <w:rFonts w:ascii="Arial Narrow" w:hAnsi="Arial Narrow"/>
          <w:color w:val="FF0000"/>
          <w:sz w:val="22"/>
          <w:szCs w:val="22"/>
        </w:rPr>
        <w:t> / deux</w:t>
      </w:r>
      <w:r w:rsidR="00D2332B">
        <w:rPr>
          <w:rFonts w:ascii="Arial Narrow" w:hAnsi="Arial Narrow"/>
          <w:color w:val="FF0000"/>
          <w:sz w:val="22"/>
          <w:szCs w:val="22"/>
        </w:rPr>
        <w:t xml:space="preserve"> </w:t>
      </w:r>
      <w:r w:rsidR="00D2332B" w:rsidRPr="00D2332B">
        <w:rPr>
          <w:rFonts w:ascii="Arial Narrow" w:hAnsi="Arial Narrow"/>
          <w:color w:val="FF0000"/>
          <w:sz w:val="22"/>
          <w:szCs w:val="22"/>
        </w:rPr>
        <w:t>vantaux</w:t>
      </w:r>
      <w:r w:rsidR="00515FB1" w:rsidRPr="00D2332B">
        <w:rPr>
          <w:rFonts w:ascii="Arial Narrow" w:hAnsi="Arial Narrow"/>
          <w:color w:val="FF0000"/>
          <w:sz w:val="22"/>
          <w:szCs w:val="22"/>
        </w:rPr>
        <w:t xml:space="preserve"> </w:t>
      </w:r>
      <w:r w:rsidR="008B610B">
        <w:rPr>
          <w:rFonts w:ascii="Arial Narrow" w:hAnsi="Arial Narrow"/>
          <w:color w:val="FF0000"/>
          <w:sz w:val="22"/>
          <w:szCs w:val="22"/>
        </w:rPr>
        <w:t xml:space="preserve">EI30 / </w:t>
      </w:r>
      <w:r w:rsidRPr="00DA2460">
        <w:rPr>
          <w:rFonts w:ascii="Arial Narrow" w:hAnsi="Arial Narrow"/>
          <w:color w:val="FF0000"/>
          <w:sz w:val="22"/>
          <w:szCs w:val="22"/>
        </w:rPr>
        <w:t>E</w:t>
      </w:r>
      <w:r w:rsidR="00515FB1">
        <w:rPr>
          <w:rFonts w:ascii="Arial Narrow" w:hAnsi="Arial Narrow"/>
          <w:color w:val="FF0000"/>
          <w:sz w:val="22"/>
          <w:szCs w:val="22"/>
        </w:rPr>
        <w:t>I60 / EI90 / EI</w:t>
      </w:r>
      <w:r w:rsidRPr="00DA2460">
        <w:rPr>
          <w:rFonts w:ascii="Arial Narrow" w:hAnsi="Arial Narrow"/>
          <w:color w:val="FF0000"/>
          <w:sz w:val="22"/>
          <w:szCs w:val="22"/>
        </w:rPr>
        <w:t xml:space="preserve">120 </w:t>
      </w:r>
      <w:r w:rsidR="00515FB1">
        <w:rPr>
          <w:rFonts w:ascii="Arial Narrow" w:hAnsi="Arial Narrow"/>
          <w:sz w:val="22"/>
          <w:szCs w:val="22"/>
        </w:rPr>
        <w:t xml:space="preserve">(coupe-feu </w:t>
      </w:r>
      <w:r w:rsidR="008B610B" w:rsidRPr="008B610B">
        <w:rPr>
          <w:rFonts w:ascii="Arial Narrow" w:hAnsi="Arial Narrow"/>
          <w:color w:val="FF0000"/>
          <w:sz w:val="22"/>
          <w:szCs w:val="22"/>
        </w:rPr>
        <w:t xml:space="preserve">½ heure / </w:t>
      </w:r>
      <w:r w:rsidR="00DA2460" w:rsidRPr="00DA2460">
        <w:rPr>
          <w:rFonts w:ascii="Arial Narrow" w:hAnsi="Arial Narrow"/>
          <w:color w:val="FF0000"/>
          <w:sz w:val="22"/>
          <w:szCs w:val="22"/>
        </w:rPr>
        <w:t xml:space="preserve">1 </w:t>
      </w:r>
      <w:r w:rsidR="00515FB1">
        <w:rPr>
          <w:rFonts w:ascii="Arial Narrow" w:hAnsi="Arial Narrow"/>
          <w:color w:val="FF0000"/>
          <w:sz w:val="22"/>
          <w:szCs w:val="22"/>
        </w:rPr>
        <w:t xml:space="preserve">heure / 1 heure ½ </w:t>
      </w:r>
      <w:r w:rsidR="00DA2460" w:rsidRPr="00DA2460">
        <w:rPr>
          <w:rFonts w:ascii="Arial Narrow" w:hAnsi="Arial Narrow"/>
          <w:color w:val="FF0000"/>
          <w:sz w:val="22"/>
          <w:szCs w:val="22"/>
        </w:rPr>
        <w:t xml:space="preserve">ou </w:t>
      </w:r>
      <w:r w:rsidRPr="00DA2460">
        <w:rPr>
          <w:rFonts w:ascii="Arial Narrow" w:hAnsi="Arial Narrow"/>
          <w:color w:val="FF0000"/>
          <w:sz w:val="22"/>
          <w:szCs w:val="22"/>
        </w:rPr>
        <w:t xml:space="preserve">2 </w:t>
      </w:r>
      <w:r w:rsidR="00D2332B">
        <w:rPr>
          <w:rFonts w:ascii="Arial Narrow" w:hAnsi="Arial Narrow"/>
          <w:sz w:val="22"/>
          <w:szCs w:val="22"/>
        </w:rPr>
        <w:t>heures) type ACCES-DOOR</w:t>
      </w:r>
      <w:r>
        <w:rPr>
          <w:rFonts w:ascii="Arial Narrow" w:hAnsi="Arial Narrow"/>
          <w:sz w:val="22"/>
          <w:szCs w:val="22"/>
        </w:rPr>
        <w:t xml:space="preserve"> </w:t>
      </w:r>
      <w:r w:rsidR="008B610B">
        <w:rPr>
          <w:rFonts w:ascii="Arial Narrow" w:hAnsi="Arial Narrow"/>
          <w:sz w:val="22"/>
          <w:szCs w:val="22"/>
        </w:rPr>
        <w:t>simple action</w:t>
      </w:r>
      <w:r w:rsidR="00C655D0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de SOUCHIER-BOULLET SAS ou esthétiquement et techniquement équivalents. Chaque ensemble</w:t>
      </w:r>
      <w:r w:rsidRPr="002421BE">
        <w:rPr>
          <w:rFonts w:ascii="Arial Narrow" w:hAnsi="Arial Narrow"/>
          <w:color w:val="FF0000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complet</w:t>
      </w:r>
      <w:r>
        <w:rPr>
          <w:rFonts w:ascii="Arial Narrow" w:hAnsi="Arial Narrow"/>
          <w:color w:val="FF0000"/>
          <w:sz w:val="22"/>
          <w:szCs w:val="22"/>
        </w:rPr>
        <w:t xml:space="preserve"> </w:t>
      </w:r>
      <w:r w:rsidRPr="00E26089">
        <w:rPr>
          <w:rFonts w:ascii="Arial Narrow" w:hAnsi="Arial Narrow"/>
          <w:sz w:val="22"/>
          <w:szCs w:val="22"/>
        </w:rPr>
        <w:t>est</w:t>
      </w:r>
      <w:r w:rsidRPr="002421BE">
        <w:rPr>
          <w:rFonts w:ascii="Arial Narrow" w:hAnsi="Arial Narrow"/>
          <w:color w:val="FF0000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constitué :</w:t>
      </w:r>
    </w:p>
    <w:p w14:paraId="331EB80D" w14:textId="2167A8D7" w:rsidR="007700A0" w:rsidRDefault="007700A0" w:rsidP="008B610B">
      <w:pPr>
        <w:pStyle w:val="Paragraphedeliste"/>
        <w:numPr>
          <w:ilvl w:val="0"/>
          <w:numId w:val="13"/>
        </w:numPr>
        <w:autoSpaceDE w:val="0"/>
        <w:autoSpaceDN w:val="0"/>
        <w:adjustRightInd w:val="0"/>
        <w:rPr>
          <w:rFonts w:ascii="Arial Narrow" w:hAnsi="Arial Narrow"/>
          <w:color w:val="000000"/>
          <w:sz w:val="22"/>
          <w:szCs w:val="22"/>
          <w:lang w:eastAsia="fr-FR"/>
        </w:rPr>
      </w:pPr>
      <w:r>
        <w:rPr>
          <w:rFonts w:ascii="Arial Narrow" w:hAnsi="Arial Narrow"/>
          <w:color w:val="FF0000"/>
          <w:sz w:val="22"/>
          <w:szCs w:val="22"/>
          <w:lang w:eastAsia="fr-FR"/>
        </w:rPr>
        <w:t>d</w:t>
      </w:r>
      <w:r w:rsidRPr="007700A0">
        <w:rPr>
          <w:rFonts w:ascii="Arial Narrow" w:hAnsi="Arial Narrow"/>
          <w:color w:val="FF0000"/>
          <w:sz w:val="22"/>
          <w:szCs w:val="22"/>
          <w:lang w:eastAsia="fr-FR"/>
        </w:rPr>
        <w:t xml:space="preserve">’un / de </w:t>
      </w:r>
      <w:proofErr w:type="gramStart"/>
      <w:r>
        <w:rPr>
          <w:rFonts w:ascii="Arial Narrow" w:hAnsi="Arial Narrow"/>
          <w:color w:val="000000"/>
          <w:sz w:val="22"/>
          <w:szCs w:val="22"/>
          <w:lang w:eastAsia="fr-FR"/>
        </w:rPr>
        <w:t>v</w:t>
      </w:r>
      <w:r w:rsidR="008B610B" w:rsidRPr="007700A0">
        <w:rPr>
          <w:rFonts w:ascii="Arial Narrow" w:hAnsi="Arial Narrow"/>
          <w:color w:val="000000"/>
          <w:sz w:val="22"/>
          <w:szCs w:val="22"/>
          <w:lang w:eastAsia="fr-FR"/>
        </w:rPr>
        <w:t>antail</w:t>
      </w:r>
      <w:r w:rsidRPr="007700A0">
        <w:rPr>
          <w:rFonts w:ascii="Arial Narrow" w:hAnsi="Arial Narrow"/>
          <w:color w:val="FF0000"/>
          <w:sz w:val="22"/>
          <w:szCs w:val="22"/>
          <w:lang w:eastAsia="fr-FR"/>
        </w:rPr>
        <w:t>(</w:t>
      </w:r>
      <w:proofErr w:type="spellStart"/>
      <w:proofErr w:type="gramEnd"/>
      <w:r w:rsidRPr="007700A0">
        <w:rPr>
          <w:rFonts w:ascii="Arial Narrow" w:hAnsi="Arial Narrow"/>
          <w:color w:val="FF0000"/>
          <w:sz w:val="22"/>
          <w:szCs w:val="22"/>
          <w:lang w:eastAsia="fr-FR"/>
        </w:rPr>
        <w:t>ux</w:t>
      </w:r>
      <w:proofErr w:type="spellEnd"/>
      <w:r w:rsidRPr="007700A0">
        <w:rPr>
          <w:rFonts w:ascii="Arial Narrow" w:hAnsi="Arial Narrow"/>
          <w:color w:val="FF0000"/>
          <w:sz w:val="22"/>
          <w:szCs w:val="22"/>
          <w:lang w:eastAsia="fr-FR"/>
        </w:rPr>
        <w:t>)</w:t>
      </w:r>
      <w:r w:rsidR="008B610B" w:rsidRPr="007700A0">
        <w:rPr>
          <w:rFonts w:ascii="Arial Narrow" w:hAnsi="Arial Narrow"/>
          <w:color w:val="FF0000"/>
          <w:sz w:val="22"/>
          <w:szCs w:val="22"/>
          <w:lang w:eastAsia="fr-FR"/>
        </w:rPr>
        <w:t xml:space="preserve"> </w:t>
      </w:r>
      <w:proofErr w:type="spellStart"/>
      <w:r w:rsidR="008B610B" w:rsidRPr="007700A0">
        <w:rPr>
          <w:rFonts w:ascii="Arial Narrow" w:hAnsi="Arial Narrow"/>
          <w:color w:val="000000"/>
          <w:sz w:val="22"/>
          <w:szCs w:val="22"/>
          <w:lang w:eastAsia="fr-FR"/>
        </w:rPr>
        <w:t>isoplan</w:t>
      </w:r>
      <w:proofErr w:type="spellEnd"/>
      <w:r w:rsidR="008B610B" w:rsidRPr="007700A0">
        <w:rPr>
          <w:rFonts w:ascii="Arial Narrow" w:hAnsi="Arial Narrow"/>
          <w:color w:val="000000"/>
          <w:sz w:val="22"/>
          <w:szCs w:val="22"/>
          <w:lang w:eastAsia="fr-FR"/>
        </w:rPr>
        <w:t>, épaisseur 54 mm, recouvert</w:t>
      </w:r>
      <w:r w:rsidRPr="007700A0">
        <w:rPr>
          <w:rFonts w:ascii="Arial Narrow" w:hAnsi="Arial Narrow"/>
          <w:color w:val="FF0000"/>
          <w:sz w:val="22"/>
          <w:szCs w:val="22"/>
          <w:lang w:eastAsia="fr-FR"/>
        </w:rPr>
        <w:t>(s)</w:t>
      </w:r>
      <w:r w:rsidR="008B610B" w:rsidRPr="007700A0">
        <w:rPr>
          <w:rFonts w:ascii="Arial Narrow" w:hAnsi="Arial Narrow"/>
          <w:color w:val="FF0000"/>
          <w:sz w:val="22"/>
          <w:szCs w:val="22"/>
          <w:lang w:eastAsia="fr-FR"/>
        </w:rPr>
        <w:t xml:space="preserve"> </w:t>
      </w:r>
      <w:r w:rsidR="00D2332B">
        <w:rPr>
          <w:rFonts w:ascii="Arial Narrow" w:hAnsi="Arial Narrow"/>
          <w:color w:val="000000"/>
          <w:sz w:val="22"/>
          <w:szCs w:val="22"/>
          <w:lang w:eastAsia="fr-FR"/>
        </w:rPr>
        <w:t>de parements en acier  2</w:t>
      </w:r>
      <w:r w:rsidR="008B610B" w:rsidRPr="007700A0">
        <w:rPr>
          <w:rFonts w:ascii="Arial Narrow" w:hAnsi="Arial Narrow"/>
          <w:color w:val="000000"/>
          <w:sz w:val="22"/>
          <w:szCs w:val="22"/>
          <w:lang w:eastAsia="fr-FR"/>
        </w:rPr>
        <w:t>0/10éme.</w:t>
      </w:r>
    </w:p>
    <w:p w14:paraId="592CCAA2" w14:textId="5EB5BB9F" w:rsidR="008B610B" w:rsidRPr="007700A0" w:rsidRDefault="007700A0" w:rsidP="008B610B">
      <w:pPr>
        <w:pStyle w:val="Paragraphedeliste"/>
        <w:numPr>
          <w:ilvl w:val="0"/>
          <w:numId w:val="13"/>
        </w:numPr>
        <w:autoSpaceDE w:val="0"/>
        <w:autoSpaceDN w:val="0"/>
        <w:adjustRightInd w:val="0"/>
        <w:rPr>
          <w:rFonts w:ascii="Arial Narrow" w:hAnsi="Arial Narrow"/>
          <w:color w:val="000000"/>
          <w:sz w:val="22"/>
          <w:szCs w:val="22"/>
          <w:lang w:eastAsia="fr-FR"/>
        </w:rPr>
      </w:pPr>
      <w:r>
        <w:rPr>
          <w:rFonts w:ascii="Arial Narrow" w:hAnsi="Arial Narrow"/>
          <w:color w:val="000000"/>
          <w:sz w:val="22"/>
          <w:szCs w:val="22"/>
          <w:lang w:eastAsia="fr-FR"/>
        </w:rPr>
        <w:t>ferrage</w:t>
      </w:r>
      <w:r w:rsidR="008B610B" w:rsidRPr="007700A0">
        <w:rPr>
          <w:rFonts w:ascii="Arial Narrow" w:hAnsi="Arial Narrow"/>
          <w:color w:val="000000"/>
          <w:sz w:val="22"/>
          <w:szCs w:val="22"/>
          <w:lang w:eastAsia="fr-FR"/>
        </w:rPr>
        <w:t xml:space="preserve"> par paumelles sur un bâti en aci</w:t>
      </w:r>
      <w:r>
        <w:rPr>
          <w:rFonts w:ascii="Arial Narrow" w:hAnsi="Arial Narrow"/>
          <w:color w:val="000000"/>
          <w:sz w:val="22"/>
          <w:szCs w:val="22"/>
          <w:lang w:eastAsia="fr-FR"/>
        </w:rPr>
        <w:t>er épaisseur 20/10i</w:t>
      </w:r>
      <w:r w:rsidR="008B610B" w:rsidRPr="007700A0">
        <w:rPr>
          <w:rFonts w:ascii="Arial Narrow" w:hAnsi="Arial Narrow"/>
          <w:color w:val="000000"/>
          <w:sz w:val="22"/>
          <w:szCs w:val="22"/>
          <w:lang w:eastAsia="fr-FR"/>
        </w:rPr>
        <w:t>ème.</w:t>
      </w:r>
    </w:p>
    <w:p w14:paraId="26669E31" w14:textId="1F5EB1EE" w:rsidR="008B610B" w:rsidRPr="007700A0" w:rsidRDefault="007700A0" w:rsidP="008B610B">
      <w:pPr>
        <w:pStyle w:val="Paragraphedeliste"/>
        <w:numPr>
          <w:ilvl w:val="0"/>
          <w:numId w:val="13"/>
        </w:numPr>
        <w:autoSpaceDE w:val="0"/>
        <w:autoSpaceDN w:val="0"/>
        <w:adjustRightInd w:val="0"/>
        <w:rPr>
          <w:rFonts w:ascii="Arial Narrow" w:hAnsi="Arial Narrow"/>
          <w:color w:val="000000"/>
          <w:sz w:val="22"/>
          <w:szCs w:val="22"/>
          <w:lang w:eastAsia="fr-FR"/>
        </w:rPr>
      </w:pPr>
      <w:r>
        <w:rPr>
          <w:rFonts w:ascii="Arial Narrow" w:hAnsi="Arial Narrow"/>
          <w:color w:val="000000"/>
          <w:sz w:val="22"/>
          <w:szCs w:val="22"/>
          <w:lang w:eastAsia="fr-FR"/>
        </w:rPr>
        <w:t>b</w:t>
      </w:r>
      <w:r w:rsidR="008B610B" w:rsidRPr="007700A0">
        <w:rPr>
          <w:rFonts w:ascii="Arial Narrow" w:hAnsi="Arial Narrow"/>
          <w:color w:val="000000"/>
          <w:sz w:val="22"/>
          <w:szCs w:val="22"/>
          <w:lang w:eastAsia="fr-FR"/>
        </w:rPr>
        <w:t xml:space="preserve">âti </w:t>
      </w:r>
      <w:r>
        <w:rPr>
          <w:rFonts w:ascii="Arial Narrow" w:hAnsi="Arial Narrow"/>
          <w:color w:val="000000"/>
          <w:sz w:val="22"/>
          <w:szCs w:val="22"/>
          <w:lang w:eastAsia="fr-FR"/>
        </w:rPr>
        <w:t xml:space="preserve">à </w:t>
      </w:r>
      <w:r w:rsidR="00D2332B">
        <w:rPr>
          <w:rFonts w:ascii="Arial Narrow" w:hAnsi="Arial Narrow"/>
          <w:color w:val="000000"/>
          <w:sz w:val="22"/>
          <w:szCs w:val="22"/>
          <w:lang w:eastAsia="fr-FR"/>
        </w:rPr>
        <w:t>scellement 4</w:t>
      </w:r>
      <w:r>
        <w:rPr>
          <w:rFonts w:ascii="Arial Narrow" w:hAnsi="Arial Narrow"/>
          <w:color w:val="000000"/>
          <w:sz w:val="22"/>
          <w:szCs w:val="22"/>
          <w:lang w:eastAsia="fr-FR"/>
        </w:rPr>
        <w:t xml:space="preserve"> faces.</w:t>
      </w:r>
    </w:p>
    <w:p w14:paraId="49CF8282" w14:textId="49E8C6D0" w:rsidR="008B610B" w:rsidRPr="007700A0" w:rsidRDefault="007700A0" w:rsidP="008B610B">
      <w:pPr>
        <w:pStyle w:val="Paragraphedeliste"/>
        <w:numPr>
          <w:ilvl w:val="0"/>
          <w:numId w:val="13"/>
        </w:numPr>
        <w:autoSpaceDE w:val="0"/>
        <w:autoSpaceDN w:val="0"/>
        <w:adjustRightInd w:val="0"/>
        <w:rPr>
          <w:rFonts w:ascii="Arial Narrow" w:hAnsi="Arial Narrow"/>
          <w:color w:val="000000"/>
          <w:sz w:val="22"/>
          <w:szCs w:val="22"/>
          <w:lang w:eastAsia="fr-FR"/>
        </w:rPr>
      </w:pPr>
      <w:r>
        <w:rPr>
          <w:rFonts w:ascii="Arial Narrow" w:hAnsi="Arial Narrow"/>
          <w:color w:val="000000"/>
          <w:sz w:val="22"/>
          <w:szCs w:val="22"/>
          <w:lang w:eastAsia="fr-FR"/>
        </w:rPr>
        <w:t>finition : tôle galvanisée (base).</w:t>
      </w:r>
      <w:r w:rsidR="008B610B" w:rsidRPr="007700A0">
        <w:rPr>
          <w:rFonts w:ascii="Arial Narrow" w:hAnsi="Arial Narrow"/>
          <w:color w:val="000000"/>
          <w:sz w:val="22"/>
          <w:szCs w:val="22"/>
          <w:lang w:eastAsia="fr-FR"/>
        </w:rPr>
        <w:t xml:space="preserve"> </w:t>
      </w:r>
    </w:p>
    <w:p w14:paraId="1E841AA8" w14:textId="226DA8B4" w:rsidR="007700A0" w:rsidRPr="007700A0" w:rsidRDefault="007700A0" w:rsidP="007700A0">
      <w:pPr>
        <w:pStyle w:val="Paragraphedeliste"/>
        <w:numPr>
          <w:ilvl w:val="0"/>
          <w:numId w:val="13"/>
        </w:numPr>
        <w:autoSpaceDE w:val="0"/>
        <w:autoSpaceDN w:val="0"/>
        <w:adjustRightInd w:val="0"/>
        <w:rPr>
          <w:rFonts w:ascii="Arial Narrow" w:hAnsi="Arial Narrow"/>
          <w:color w:val="000000"/>
          <w:sz w:val="22"/>
          <w:szCs w:val="22"/>
          <w:lang w:eastAsia="fr-FR"/>
        </w:rPr>
      </w:pPr>
      <w:r w:rsidRPr="007700A0">
        <w:rPr>
          <w:rFonts w:ascii="Arial Narrow" w:hAnsi="Arial Narrow"/>
          <w:color w:val="000000"/>
          <w:sz w:val="22"/>
          <w:szCs w:val="22"/>
          <w:lang w:eastAsia="fr-FR"/>
        </w:rPr>
        <w:t>Serrure, serrure d’urgence ou ANTIPANIQUE, serrure à contrôle d’accès ABLOY</w:t>
      </w:r>
      <w:r>
        <w:rPr>
          <w:rFonts w:ascii="Arial Narrow" w:hAnsi="Arial Narrow"/>
          <w:color w:val="000000"/>
          <w:sz w:val="22"/>
          <w:szCs w:val="22"/>
          <w:lang w:eastAsia="fr-FR"/>
        </w:rPr>
        <w:t>.</w:t>
      </w:r>
    </w:p>
    <w:p w14:paraId="7A635304" w14:textId="3611A2D7" w:rsidR="007700A0" w:rsidRPr="007700A0" w:rsidRDefault="007700A0" w:rsidP="007700A0">
      <w:pPr>
        <w:pStyle w:val="Paragraphedeliste"/>
        <w:numPr>
          <w:ilvl w:val="0"/>
          <w:numId w:val="13"/>
        </w:numPr>
        <w:autoSpaceDE w:val="0"/>
        <w:autoSpaceDN w:val="0"/>
        <w:adjustRightInd w:val="0"/>
        <w:rPr>
          <w:rFonts w:ascii="Arial Narrow" w:hAnsi="Arial Narrow"/>
          <w:color w:val="000000"/>
          <w:sz w:val="22"/>
          <w:szCs w:val="22"/>
          <w:lang w:eastAsia="fr-FR"/>
        </w:rPr>
      </w:pPr>
      <w:r w:rsidRPr="007700A0">
        <w:rPr>
          <w:rFonts w:ascii="Arial Narrow" w:hAnsi="Arial Narrow"/>
          <w:color w:val="000000"/>
          <w:sz w:val="22"/>
          <w:szCs w:val="22"/>
          <w:lang w:eastAsia="fr-FR"/>
        </w:rPr>
        <w:t>Bagues à billes sur paumelles</w:t>
      </w:r>
      <w:r>
        <w:rPr>
          <w:rFonts w:ascii="Arial Narrow" w:hAnsi="Arial Narrow"/>
          <w:color w:val="000000"/>
          <w:sz w:val="22"/>
          <w:szCs w:val="22"/>
          <w:lang w:eastAsia="fr-FR"/>
        </w:rPr>
        <w:t>.</w:t>
      </w:r>
    </w:p>
    <w:p w14:paraId="4F74B7AA" w14:textId="5DA0E846" w:rsidR="007700A0" w:rsidRPr="007700A0" w:rsidRDefault="007700A0" w:rsidP="007700A0">
      <w:pPr>
        <w:pStyle w:val="Paragraphedeliste"/>
        <w:numPr>
          <w:ilvl w:val="0"/>
          <w:numId w:val="13"/>
        </w:numPr>
        <w:autoSpaceDE w:val="0"/>
        <w:autoSpaceDN w:val="0"/>
        <w:adjustRightInd w:val="0"/>
        <w:rPr>
          <w:rFonts w:ascii="Arial Narrow" w:hAnsi="Arial Narrow"/>
          <w:color w:val="000000"/>
          <w:sz w:val="22"/>
          <w:szCs w:val="22"/>
          <w:lang w:eastAsia="fr-FR"/>
        </w:rPr>
      </w:pPr>
      <w:r w:rsidRPr="007700A0">
        <w:rPr>
          <w:rFonts w:ascii="Arial Narrow" w:hAnsi="Arial Narrow"/>
          <w:color w:val="000000"/>
          <w:sz w:val="22"/>
          <w:szCs w:val="22"/>
          <w:lang w:eastAsia="fr-FR"/>
        </w:rPr>
        <w:t>Verrous aiguille ou crémone</w:t>
      </w:r>
      <w:r>
        <w:rPr>
          <w:rFonts w:ascii="Arial Narrow" w:hAnsi="Arial Narrow"/>
          <w:color w:val="000000"/>
          <w:sz w:val="22"/>
          <w:szCs w:val="22"/>
          <w:lang w:eastAsia="fr-FR"/>
        </w:rPr>
        <w:t>.</w:t>
      </w:r>
    </w:p>
    <w:p w14:paraId="1F8F0415" w14:textId="5CD7ADA0" w:rsidR="00515FB1" w:rsidRPr="00515FB1" w:rsidRDefault="00515FB1" w:rsidP="008B610B">
      <w:pPr>
        <w:pStyle w:val="Paragraphedeliste"/>
        <w:numPr>
          <w:ilvl w:val="0"/>
          <w:numId w:val="13"/>
        </w:numPr>
        <w:autoSpaceDE w:val="0"/>
        <w:autoSpaceDN w:val="0"/>
        <w:adjustRightInd w:val="0"/>
        <w:spacing w:afterLines="50" w:after="120"/>
        <w:rPr>
          <w:rFonts w:ascii="Arial Narrow" w:hAnsi="Arial Narrow"/>
          <w:color w:val="000000"/>
          <w:sz w:val="22"/>
          <w:szCs w:val="22"/>
          <w:lang w:eastAsia="fr-FR"/>
        </w:rPr>
      </w:pPr>
    </w:p>
    <w:p w14:paraId="00568F93" w14:textId="2C29C015" w:rsidR="00214342" w:rsidRDefault="00214342" w:rsidP="00214342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L’entreprise prendra en compte l’environnement du coffre pour s’assurer que la mise en œuvre conformément au cahier technique du fabricant est possi</w:t>
      </w:r>
      <w:r w:rsidR="00780B31">
        <w:rPr>
          <w:rFonts w:ascii="Arial Narrow" w:hAnsi="Arial Narrow"/>
          <w:sz w:val="22"/>
          <w:szCs w:val="22"/>
        </w:rPr>
        <w:t>ble</w:t>
      </w:r>
      <w:r>
        <w:rPr>
          <w:rFonts w:ascii="Arial Narrow" w:hAnsi="Arial Narrow"/>
          <w:sz w:val="22"/>
          <w:szCs w:val="22"/>
        </w:rPr>
        <w:t>. En cas de souci ultérieur le fabricant sera fondé à demander le P.V</w:t>
      </w:r>
      <w:r w:rsidR="00780B31">
        <w:rPr>
          <w:rFonts w:ascii="Arial Narrow" w:hAnsi="Arial Narrow"/>
          <w:sz w:val="22"/>
          <w:szCs w:val="22"/>
        </w:rPr>
        <w:t>. de réception du support</w:t>
      </w:r>
      <w:r>
        <w:rPr>
          <w:rFonts w:ascii="Arial Narrow" w:hAnsi="Arial Narrow"/>
          <w:sz w:val="22"/>
          <w:szCs w:val="22"/>
        </w:rPr>
        <w:t>.</w:t>
      </w:r>
    </w:p>
    <w:p w14:paraId="7DB9B25C" w14:textId="37399DA3" w:rsidR="001E2BCE" w:rsidRPr="003551FA" w:rsidRDefault="00214342" w:rsidP="003551F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Mise en œuvre conforme au proc</w:t>
      </w:r>
      <w:r w:rsidR="005F7BAF">
        <w:rPr>
          <w:rFonts w:ascii="Arial Narrow" w:hAnsi="Arial Narrow"/>
          <w:sz w:val="22"/>
          <w:szCs w:val="22"/>
        </w:rPr>
        <w:t>ès-verbal n°</w:t>
      </w:r>
      <w:r w:rsidR="00D2332B" w:rsidRPr="00D2332B">
        <w:rPr>
          <w:rFonts w:ascii="Arial Narrow" w:hAnsi="Arial Narrow"/>
          <w:color w:val="000000"/>
          <w:sz w:val="22"/>
          <w:szCs w:val="22"/>
          <w:lang w:eastAsia="fr-FR"/>
        </w:rPr>
        <w:t xml:space="preserve"> </w:t>
      </w:r>
      <w:r w:rsidR="00D2332B" w:rsidRPr="00D2332B">
        <w:rPr>
          <w:rFonts w:ascii="Arial Narrow" w:hAnsi="Arial Narrow"/>
          <w:color w:val="000000"/>
          <w:sz w:val="22"/>
          <w:szCs w:val="22"/>
          <w:lang w:eastAsia="fr-FR"/>
        </w:rPr>
        <w:t xml:space="preserve">PV EFR-14-001671 </w:t>
      </w:r>
      <w:proofErr w:type="gramStart"/>
      <w:r w:rsidR="00D2332B" w:rsidRPr="00D2332B">
        <w:rPr>
          <w:rFonts w:ascii="Arial Narrow" w:hAnsi="Arial Narrow"/>
          <w:color w:val="000000"/>
          <w:sz w:val="22"/>
          <w:szCs w:val="22"/>
          <w:lang w:eastAsia="fr-FR"/>
        </w:rPr>
        <w:t>de EFECTIS</w:t>
      </w:r>
      <w:proofErr w:type="gramEnd"/>
      <w:r>
        <w:rPr>
          <w:rFonts w:ascii="Arial Narrow" w:hAnsi="Arial Narrow"/>
          <w:sz w:val="22"/>
          <w:szCs w:val="22"/>
        </w:rPr>
        <w:t>, aux Règles Professionnelles et aux recommandations du fabricant.</w:t>
      </w:r>
      <w:r w:rsidR="005F7BAF">
        <w:rPr>
          <w:rFonts w:ascii="Arial Narrow" w:hAnsi="Arial Narrow"/>
          <w:sz w:val="22"/>
          <w:szCs w:val="22"/>
        </w:rPr>
        <w:t xml:space="preserve"> </w:t>
      </w:r>
      <w:r w:rsidR="005F7BAF" w:rsidRPr="007700A0">
        <w:rPr>
          <w:rFonts w:ascii="Arial Narrow" w:hAnsi="Arial Narrow"/>
          <w:sz w:val="22"/>
          <w:szCs w:val="22"/>
        </w:rPr>
        <w:t>Sen</w:t>
      </w:r>
      <w:r w:rsidR="007700A0" w:rsidRPr="007700A0">
        <w:rPr>
          <w:rFonts w:ascii="Arial Narrow" w:hAnsi="Arial Narrow"/>
          <w:sz w:val="22"/>
          <w:szCs w:val="22"/>
        </w:rPr>
        <w:t>s du feu : indifférent</w:t>
      </w:r>
      <w:r w:rsidR="00CB6F67" w:rsidRPr="007700A0">
        <w:rPr>
          <w:rFonts w:ascii="Arial Narrow" w:hAnsi="Arial Narrow"/>
          <w:sz w:val="22"/>
          <w:szCs w:val="22"/>
        </w:rPr>
        <w:t>.</w:t>
      </w:r>
    </w:p>
    <w:p w14:paraId="3DCA9ADD" w14:textId="77777777" w:rsidR="001E2BCE" w:rsidRPr="00D958FB" w:rsidRDefault="001E2BCE" w:rsidP="001E2BCE">
      <w:pPr>
        <w:ind w:left="1080"/>
        <w:rPr>
          <w:rFonts w:ascii="Arial Narrow" w:hAnsi="Arial Narrow"/>
          <w:color w:val="FF0000"/>
          <w:sz w:val="22"/>
          <w:szCs w:val="22"/>
          <w:u w:val="single"/>
        </w:rPr>
      </w:pPr>
      <w:r w:rsidRPr="00D958FB">
        <w:rPr>
          <w:rFonts w:ascii="Arial Narrow" w:hAnsi="Arial Narrow"/>
          <w:color w:val="FF0000"/>
          <w:sz w:val="22"/>
          <w:szCs w:val="22"/>
          <w:u w:val="single"/>
        </w:rPr>
        <w:t xml:space="preserve">Options : </w:t>
      </w:r>
    </w:p>
    <w:p w14:paraId="15EA669B" w14:textId="1F3FAC5E" w:rsidR="007700A0" w:rsidRPr="007700A0" w:rsidRDefault="007700A0" w:rsidP="007700A0">
      <w:pPr>
        <w:ind w:left="1080"/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color w:val="FF0000"/>
          <w:sz w:val="22"/>
          <w:szCs w:val="22"/>
        </w:rPr>
        <w:t>- bâti à c</w:t>
      </w:r>
      <w:r w:rsidRPr="007700A0">
        <w:rPr>
          <w:rFonts w:ascii="Arial Narrow" w:hAnsi="Arial Narrow"/>
          <w:color w:val="FF0000"/>
          <w:sz w:val="22"/>
          <w:szCs w:val="22"/>
        </w:rPr>
        <w:t>heviller en angle ou en tunnel</w:t>
      </w:r>
      <w:r>
        <w:rPr>
          <w:rFonts w:ascii="Arial Narrow" w:hAnsi="Arial Narrow"/>
          <w:color w:val="FF0000"/>
          <w:sz w:val="22"/>
          <w:szCs w:val="22"/>
        </w:rPr>
        <w:t>.</w:t>
      </w:r>
    </w:p>
    <w:p w14:paraId="709BFE2A" w14:textId="77777777" w:rsidR="007700A0" w:rsidRDefault="007700A0" w:rsidP="007700A0">
      <w:pPr>
        <w:ind w:left="1080"/>
        <w:rPr>
          <w:rFonts w:ascii="Arial Narrow" w:hAnsi="Arial Narrow"/>
          <w:color w:val="FF0000"/>
          <w:sz w:val="22"/>
          <w:szCs w:val="22"/>
          <w:lang w:eastAsia="fr-FR"/>
        </w:rPr>
      </w:pPr>
      <w:r>
        <w:rPr>
          <w:rFonts w:ascii="Arial Narrow" w:hAnsi="Arial Narrow"/>
          <w:color w:val="FF0000"/>
          <w:sz w:val="22"/>
          <w:szCs w:val="22"/>
        </w:rPr>
        <w:t>- f</w:t>
      </w:r>
      <w:r w:rsidRPr="007700A0">
        <w:rPr>
          <w:rFonts w:ascii="Arial Narrow" w:hAnsi="Arial Narrow"/>
          <w:color w:val="FF0000"/>
          <w:sz w:val="22"/>
          <w:szCs w:val="22"/>
        </w:rPr>
        <w:t xml:space="preserve">inition </w:t>
      </w:r>
      <w:r>
        <w:rPr>
          <w:rFonts w:ascii="Arial Narrow" w:hAnsi="Arial Narrow"/>
          <w:color w:val="FF0000"/>
          <w:sz w:val="22"/>
          <w:szCs w:val="22"/>
          <w:lang w:eastAsia="fr-FR"/>
        </w:rPr>
        <w:t xml:space="preserve">laquée suivant nuancier RAL ou inox 304L ou 316L grain </w:t>
      </w:r>
      <w:r w:rsidRPr="007700A0">
        <w:rPr>
          <w:rFonts w:ascii="Arial Narrow" w:hAnsi="Arial Narrow"/>
          <w:color w:val="FF0000"/>
          <w:sz w:val="22"/>
          <w:szCs w:val="22"/>
          <w:lang w:eastAsia="fr-FR"/>
        </w:rPr>
        <w:t>220</w:t>
      </w:r>
      <w:r>
        <w:rPr>
          <w:rFonts w:ascii="Arial Narrow" w:hAnsi="Arial Narrow"/>
          <w:color w:val="FF0000"/>
          <w:sz w:val="22"/>
          <w:szCs w:val="22"/>
          <w:lang w:eastAsia="fr-FR"/>
        </w:rPr>
        <w:t>.</w:t>
      </w:r>
    </w:p>
    <w:p w14:paraId="08E07743" w14:textId="386159F2" w:rsidR="007700A0" w:rsidRPr="003551FA" w:rsidRDefault="007700A0" w:rsidP="003551FA">
      <w:pPr>
        <w:autoSpaceDE w:val="0"/>
        <w:autoSpaceDN w:val="0"/>
        <w:adjustRightInd w:val="0"/>
        <w:ind w:left="1080"/>
        <w:rPr>
          <w:rFonts w:ascii="Arial Narrow" w:hAnsi="Arial Narrow"/>
          <w:color w:val="000000"/>
          <w:sz w:val="22"/>
          <w:szCs w:val="22"/>
          <w:lang w:eastAsia="fr-FR"/>
        </w:rPr>
      </w:pPr>
      <w:r w:rsidRPr="007700A0">
        <w:rPr>
          <w:rFonts w:ascii="Arial Narrow" w:hAnsi="Arial Narrow"/>
          <w:color w:val="FF0000"/>
          <w:sz w:val="22"/>
          <w:szCs w:val="22"/>
          <w:lang w:eastAsia="fr-FR"/>
        </w:rPr>
        <w:t xml:space="preserve">- </w:t>
      </w:r>
      <w:r w:rsidR="00D2332B">
        <w:rPr>
          <w:rFonts w:ascii="Arial Narrow" w:hAnsi="Arial Narrow"/>
          <w:color w:val="FF0000"/>
          <w:sz w:val="22"/>
          <w:szCs w:val="22"/>
          <w:lang w:eastAsia="fr-FR"/>
        </w:rPr>
        <w:t>ferme-p</w:t>
      </w:r>
      <w:r w:rsidR="00D2332B" w:rsidRPr="00D2332B">
        <w:rPr>
          <w:rFonts w:ascii="Arial Narrow" w:hAnsi="Arial Narrow"/>
          <w:color w:val="FF0000"/>
          <w:sz w:val="22"/>
          <w:szCs w:val="22"/>
          <w:lang w:eastAsia="fr-FR"/>
        </w:rPr>
        <w:t>orte à bras compas ou bras coulisse + sélecteur</w:t>
      </w:r>
      <w:r w:rsidR="00D2332B">
        <w:rPr>
          <w:rFonts w:ascii="Arial Narrow" w:hAnsi="Arial Narrow"/>
          <w:color w:val="FF0000"/>
          <w:sz w:val="22"/>
          <w:szCs w:val="22"/>
          <w:lang w:eastAsia="fr-FR"/>
        </w:rPr>
        <w:t>.</w:t>
      </w:r>
    </w:p>
    <w:p w14:paraId="264BFDC3" w14:textId="61095BE0" w:rsidR="007700A0" w:rsidRPr="007700A0" w:rsidRDefault="007700A0" w:rsidP="007700A0">
      <w:pPr>
        <w:ind w:left="1080"/>
        <w:rPr>
          <w:rFonts w:ascii="Arial Narrow" w:hAnsi="Arial Narrow"/>
          <w:color w:val="FF0000"/>
          <w:sz w:val="22"/>
          <w:szCs w:val="22"/>
        </w:rPr>
      </w:pPr>
      <w:r w:rsidRPr="007700A0">
        <w:rPr>
          <w:rFonts w:ascii="Arial Narrow" w:hAnsi="Arial Narrow"/>
          <w:color w:val="FF0000"/>
          <w:sz w:val="22"/>
          <w:szCs w:val="22"/>
        </w:rPr>
        <w:t xml:space="preserve">- </w:t>
      </w:r>
      <w:r>
        <w:rPr>
          <w:rFonts w:ascii="Arial Narrow" w:hAnsi="Arial Narrow"/>
          <w:color w:val="FF0000"/>
          <w:sz w:val="22"/>
          <w:szCs w:val="22"/>
        </w:rPr>
        <w:t>c</w:t>
      </w:r>
      <w:r w:rsidRPr="007700A0">
        <w:rPr>
          <w:rFonts w:ascii="Arial Narrow" w:hAnsi="Arial Narrow"/>
          <w:color w:val="FF0000"/>
          <w:sz w:val="22"/>
          <w:szCs w:val="22"/>
        </w:rPr>
        <w:t>ontrôle d’accès type Pavé Ventouse</w:t>
      </w:r>
    </w:p>
    <w:p w14:paraId="4C52F310" w14:textId="5E46EB89" w:rsidR="007700A0" w:rsidRPr="007700A0" w:rsidRDefault="007700A0" w:rsidP="007700A0">
      <w:pPr>
        <w:ind w:left="1080"/>
        <w:rPr>
          <w:rFonts w:ascii="Arial Narrow" w:hAnsi="Arial Narrow"/>
          <w:color w:val="FF0000"/>
          <w:sz w:val="22"/>
          <w:szCs w:val="22"/>
        </w:rPr>
      </w:pPr>
      <w:r w:rsidRPr="007700A0">
        <w:rPr>
          <w:rFonts w:ascii="Arial Narrow" w:hAnsi="Arial Narrow"/>
          <w:color w:val="FF0000"/>
          <w:sz w:val="22"/>
          <w:szCs w:val="22"/>
        </w:rPr>
        <w:t xml:space="preserve">- </w:t>
      </w:r>
      <w:r>
        <w:rPr>
          <w:rFonts w:ascii="Arial Narrow" w:hAnsi="Arial Narrow"/>
          <w:color w:val="FF0000"/>
          <w:sz w:val="22"/>
          <w:szCs w:val="22"/>
        </w:rPr>
        <w:t>c</w:t>
      </w:r>
      <w:r w:rsidRPr="007700A0">
        <w:rPr>
          <w:rFonts w:ascii="Arial Narrow" w:hAnsi="Arial Narrow"/>
          <w:color w:val="FF0000"/>
          <w:sz w:val="22"/>
          <w:szCs w:val="22"/>
        </w:rPr>
        <w:t>ontacts de position</w:t>
      </w:r>
    </w:p>
    <w:p w14:paraId="254382C2" w14:textId="24672959" w:rsidR="007700A0" w:rsidRPr="007700A0" w:rsidRDefault="007700A0" w:rsidP="007700A0">
      <w:pPr>
        <w:ind w:left="1080"/>
        <w:rPr>
          <w:rFonts w:ascii="Arial Narrow" w:hAnsi="Arial Narrow"/>
          <w:color w:val="FF0000"/>
          <w:sz w:val="22"/>
          <w:szCs w:val="22"/>
        </w:rPr>
      </w:pPr>
      <w:r w:rsidRPr="007700A0">
        <w:rPr>
          <w:rFonts w:ascii="Arial Narrow" w:hAnsi="Arial Narrow"/>
          <w:color w:val="FF0000"/>
          <w:sz w:val="22"/>
          <w:szCs w:val="22"/>
        </w:rPr>
        <w:t xml:space="preserve">- </w:t>
      </w:r>
      <w:r>
        <w:rPr>
          <w:rFonts w:ascii="Arial Narrow" w:hAnsi="Arial Narrow"/>
          <w:color w:val="FF0000"/>
          <w:sz w:val="22"/>
          <w:szCs w:val="22"/>
        </w:rPr>
        <w:t>j</w:t>
      </w:r>
      <w:r w:rsidRPr="007700A0">
        <w:rPr>
          <w:rFonts w:ascii="Arial Narrow" w:hAnsi="Arial Narrow"/>
          <w:color w:val="FF0000"/>
          <w:sz w:val="22"/>
          <w:szCs w:val="22"/>
        </w:rPr>
        <w:t>oints d’étanchéité…</w:t>
      </w:r>
    </w:p>
    <w:p w14:paraId="7F92CD3A" w14:textId="77777777" w:rsidR="00214342" w:rsidRDefault="00214342" w:rsidP="00214342">
      <w:pPr>
        <w:ind w:left="993"/>
        <w:rPr>
          <w:rFonts w:ascii="Arial Narrow" w:hAnsi="Arial Narrow"/>
          <w:sz w:val="22"/>
          <w:szCs w:val="22"/>
        </w:rPr>
      </w:pPr>
    </w:p>
    <w:p w14:paraId="09C469B1" w14:textId="77777777" w:rsidR="003551FA" w:rsidRDefault="003551FA" w:rsidP="00214342">
      <w:pPr>
        <w:ind w:left="993"/>
        <w:rPr>
          <w:rFonts w:ascii="Arial Narrow" w:hAnsi="Arial Narrow"/>
          <w:sz w:val="22"/>
          <w:szCs w:val="22"/>
        </w:rPr>
      </w:pPr>
      <w:bookmarkStart w:id="0" w:name="_GoBack"/>
      <w:bookmarkEnd w:id="0"/>
    </w:p>
    <w:p w14:paraId="6F8BCF50" w14:textId="4FC9DA63" w:rsidR="00214342" w:rsidRDefault="00214342" w:rsidP="00214342">
      <w:pPr>
        <w:ind w:left="993"/>
        <w:rPr>
          <w:rFonts w:ascii="Arial Narrow" w:hAnsi="Arial Narrow"/>
          <w:sz w:val="22"/>
          <w:szCs w:val="22"/>
        </w:rPr>
      </w:pPr>
      <w:r w:rsidRPr="00831C6A">
        <w:rPr>
          <w:rFonts w:ascii="Arial Narrow" w:hAnsi="Arial Narrow"/>
          <w:b/>
          <w:sz w:val="22"/>
          <w:szCs w:val="22"/>
          <w:u w:val="single"/>
        </w:rPr>
        <w:t>Repère 1</w:t>
      </w:r>
      <w:r>
        <w:rPr>
          <w:rFonts w:ascii="Arial Narrow" w:hAnsi="Arial Narrow"/>
          <w:sz w:val="22"/>
          <w:szCs w:val="22"/>
        </w:rPr>
        <w:t> : Largeur de passage libre</w:t>
      </w:r>
      <w:r w:rsidR="003551FA">
        <w:rPr>
          <w:rFonts w:ascii="Arial Narrow" w:hAnsi="Arial Narrow"/>
          <w:sz w:val="22"/>
          <w:szCs w:val="22"/>
        </w:rPr>
        <w:t xml:space="preserve"> entre bâtis</w:t>
      </w:r>
      <w:r>
        <w:rPr>
          <w:rFonts w:ascii="Arial Narrow" w:hAnsi="Arial Narrow"/>
          <w:sz w:val="22"/>
          <w:szCs w:val="22"/>
        </w:rPr>
        <w:t xml:space="preserve"> :</w:t>
      </w:r>
    </w:p>
    <w:p w14:paraId="619D23E6" w14:textId="5FD0C275" w:rsidR="00214342" w:rsidRDefault="00214342" w:rsidP="00214342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</w:t>
      </w:r>
      <w:r w:rsidR="00780B31">
        <w:rPr>
          <w:rFonts w:ascii="Arial Narrow" w:hAnsi="Arial Narrow"/>
          <w:sz w:val="22"/>
          <w:szCs w:val="22"/>
        </w:rPr>
        <w:t>Hauteur de passage libre</w:t>
      </w:r>
      <w:r w:rsidR="003551FA">
        <w:rPr>
          <w:rFonts w:ascii="Arial Narrow" w:hAnsi="Arial Narrow"/>
          <w:sz w:val="22"/>
          <w:szCs w:val="22"/>
        </w:rPr>
        <w:t xml:space="preserve"> entre bâtis</w:t>
      </w:r>
      <w:r>
        <w:rPr>
          <w:rFonts w:ascii="Arial Narrow" w:hAnsi="Arial Narrow"/>
          <w:sz w:val="22"/>
          <w:szCs w:val="22"/>
        </w:rPr>
        <w:t xml:space="preserve"> :</w:t>
      </w:r>
    </w:p>
    <w:p w14:paraId="4117DC57" w14:textId="2C67982B" w:rsidR="003551FA" w:rsidRDefault="003551FA" w:rsidP="00214342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Sens d’ouverture :</w:t>
      </w:r>
    </w:p>
    <w:p w14:paraId="647727DD" w14:textId="77777777" w:rsidR="00214342" w:rsidRDefault="00214342" w:rsidP="00214342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4A41260C" w14:textId="77777777" w:rsidR="00214342" w:rsidRDefault="00214342" w:rsidP="00214342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405D6F41" w14:textId="1210D3C7" w:rsidR="00214342" w:rsidRDefault="00214342" w:rsidP="00214342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  <w:u w:val="single"/>
        </w:rPr>
        <w:t>Repère 2</w:t>
      </w:r>
      <w:r>
        <w:rPr>
          <w:rFonts w:ascii="Arial Narrow" w:hAnsi="Arial Narrow"/>
          <w:sz w:val="22"/>
          <w:szCs w:val="22"/>
        </w:rPr>
        <w:t> : Largeur de passage libre</w:t>
      </w:r>
      <w:r w:rsidR="003551FA">
        <w:rPr>
          <w:rFonts w:ascii="Arial Narrow" w:hAnsi="Arial Narrow"/>
          <w:sz w:val="22"/>
          <w:szCs w:val="22"/>
        </w:rPr>
        <w:t xml:space="preserve"> entre bâtis</w:t>
      </w:r>
      <w:r>
        <w:rPr>
          <w:rFonts w:ascii="Arial Narrow" w:hAnsi="Arial Narrow"/>
          <w:sz w:val="22"/>
          <w:szCs w:val="22"/>
        </w:rPr>
        <w:t xml:space="preserve"> :</w:t>
      </w:r>
    </w:p>
    <w:p w14:paraId="5B81E2BC" w14:textId="543CF1DF" w:rsidR="00214342" w:rsidRDefault="00214342" w:rsidP="00214342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</w:t>
      </w:r>
      <w:r w:rsidR="00780B31">
        <w:rPr>
          <w:rFonts w:ascii="Arial Narrow" w:hAnsi="Arial Narrow"/>
          <w:sz w:val="22"/>
          <w:szCs w:val="22"/>
        </w:rPr>
        <w:t>Hauteur de passage libre</w:t>
      </w:r>
      <w:r w:rsidR="003551FA">
        <w:rPr>
          <w:rFonts w:ascii="Arial Narrow" w:hAnsi="Arial Narrow"/>
          <w:sz w:val="22"/>
          <w:szCs w:val="22"/>
        </w:rPr>
        <w:t xml:space="preserve"> entre bâtis</w:t>
      </w:r>
      <w:r>
        <w:rPr>
          <w:rFonts w:ascii="Arial Narrow" w:hAnsi="Arial Narrow"/>
          <w:sz w:val="22"/>
          <w:szCs w:val="22"/>
        </w:rPr>
        <w:t xml:space="preserve"> :</w:t>
      </w:r>
    </w:p>
    <w:p w14:paraId="1D457740" w14:textId="7FE7EBDA" w:rsidR="003551FA" w:rsidRDefault="003551FA" w:rsidP="003551F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Sens d’ouverture :</w:t>
      </w:r>
    </w:p>
    <w:p w14:paraId="20E42323" w14:textId="77777777" w:rsidR="00214342" w:rsidRDefault="00214342" w:rsidP="00214342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6B24AB36" w14:textId="41453F1B" w:rsidR="00214342" w:rsidRDefault="00214342" w:rsidP="00214342">
      <w:pPr>
        <w:ind w:left="993"/>
        <w:rPr>
          <w:noProof/>
          <w:lang w:eastAsia="fr-FR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  <w:r w:rsidR="003551FA" w:rsidRPr="003551FA">
        <w:rPr>
          <w:noProof/>
          <w:lang w:eastAsia="fr-FR"/>
        </w:rPr>
        <w:t xml:space="preserve"> </w:t>
      </w:r>
    </w:p>
    <w:p w14:paraId="0BA671C7" w14:textId="77777777" w:rsidR="003551FA" w:rsidRDefault="003551FA" w:rsidP="00214342">
      <w:pPr>
        <w:ind w:left="993"/>
        <w:rPr>
          <w:rFonts w:ascii="Arial Narrow" w:hAnsi="Arial Narrow"/>
          <w:sz w:val="22"/>
          <w:szCs w:val="22"/>
        </w:rPr>
      </w:pPr>
    </w:p>
    <w:p w14:paraId="2CE59633" w14:textId="1892B65E" w:rsidR="00793AE5" w:rsidRPr="00153DD3" w:rsidRDefault="003551FA" w:rsidP="00793AE5">
      <w:pPr>
        <w:jc w:val="center"/>
        <w:rPr>
          <w:rFonts w:ascii="Arial Narrow" w:hAnsi="Arial Narrow"/>
        </w:rPr>
      </w:pPr>
      <w:r>
        <w:rPr>
          <w:noProof/>
          <w:lang w:eastAsia="fr-FR"/>
        </w:rPr>
        <w:drawing>
          <wp:inline distT="0" distB="0" distL="0" distR="0" wp14:anchorId="4F6AF988" wp14:editId="6DF5D983">
            <wp:extent cx="4135582" cy="2084932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6533" cy="2085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93AE5" w:rsidRPr="00153DD3" w:rsidSect="00C513B7">
      <w:headerReference w:type="default" r:id="rId11"/>
      <w:footerReference w:type="default" r:id="rId12"/>
      <w:pgSz w:w="11900" w:h="16840"/>
      <w:pgMar w:top="1417" w:right="985" w:bottom="1417" w:left="0" w:header="426" w:footer="124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FC4D10" w14:textId="77777777" w:rsidR="00577AB4" w:rsidRDefault="00577AB4" w:rsidP="00095EF6">
      <w:pPr>
        <w:spacing w:after="0"/>
      </w:pPr>
      <w:r>
        <w:separator/>
      </w:r>
    </w:p>
  </w:endnote>
  <w:endnote w:type="continuationSeparator" w:id="0">
    <w:p w14:paraId="4F18F41B" w14:textId="77777777" w:rsidR="00577AB4" w:rsidRDefault="00577AB4" w:rsidP="00095E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ECCE8" w14:textId="17D5B73C" w:rsidR="00095EF6" w:rsidRDefault="00C513B7" w:rsidP="00095EF6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87E3E3" wp14:editId="55E2152B">
              <wp:simplePos x="0" y="0"/>
              <wp:positionH relativeFrom="column">
                <wp:posOffset>1828165</wp:posOffset>
              </wp:positionH>
              <wp:positionV relativeFrom="paragraph">
                <wp:posOffset>-48260</wp:posOffset>
              </wp:positionV>
              <wp:extent cx="5624830" cy="1049020"/>
              <wp:effectExtent l="0" t="0" r="0" b="0"/>
              <wp:wrapNone/>
              <wp:docPr id="3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24830" cy="1049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0D8E11" w14:textId="77777777" w:rsidR="00095EF6" w:rsidRPr="00324625" w:rsidRDefault="00095EF6" w:rsidP="00095EF6">
                          <w:pPr>
                            <w:pStyle w:val="Paragraphestandard"/>
                            <w:spacing w:after="57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11, rue des Campanules - CS 30066 - 77436 MARNE LA VALL</w:t>
                          </w:r>
                          <w:r w:rsidRPr="00324625">
                            <w:rPr>
                              <w:rFonts w:ascii="Arial" w:hAnsi="Arial" w:cs="Arial"/>
                              <w:caps/>
                              <w:sz w:val="13"/>
                              <w:szCs w:val="13"/>
                            </w:rPr>
                            <w:t>é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E Cedex 2  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br/>
                            <w:t>Tél. 01 60 37 79 50 - Fax 01 60 37 79 89  |  communication@souchier.com  |  www.souchier.com</w:t>
                          </w:r>
                        </w:p>
                        <w:p w14:paraId="79101111" w14:textId="77777777" w:rsidR="00095EF6" w:rsidRPr="00E2794A" w:rsidRDefault="00095EF6" w:rsidP="00095EF6">
                          <w:pPr>
                            <w:pStyle w:val="Paragraphestandard"/>
                            <w:spacing w:after="227"/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  <w:lang w:val="pt-PT"/>
                            </w:rPr>
                          </w:pPr>
                          <w:r w:rsidRPr="00E2794A"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  <w:lang w:val="pt-PT"/>
                            </w:rPr>
                            <w:t>SAS au capital de 1.481.916 euros - N° TVA FR 35 662 014 661 - APE 2572Z</w:t>
                          </w:r>
                        </w:p>
                        <w:p w14:paraId="786BB2C8" w14:textId="77777777" w:rsidR="00095EF6" w:rsidRPr="00E2794A" w:rsidRDefault="00095EF6">
                          <w:pPr>
                            <w:rPr>
                              <w:rFonts w:ascii="Arial" w:hAnsi="Arial" w:cs="Arial"/>
                              <w:sz w:val="13"/>
                              <w:szCs w:val="13"/>
                              <w:lang w:val="pt-PT"/>
                            </w:rPr>
                          </w:pPr>
                        </w:p>
                        <w:p w14:paraId="3CE3F5A8" w14:textId="77777777" w:rsidR="00C513B7" w:rsidRPr="00C36FB3" w:rsidRDefault="00C513B7" w:rsidP="00C513B7">
                          <w:pPr>
                            <w:rPr>
                              <w:rFonts w:ascii="Arial" w:hAnsi="Arial"/>
                              <w:sz w:val="10"/>
                              <w:szCs w:val="10"/>
                            </w:rPr>
                          </w:pP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Page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551FA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1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 sur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551FA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2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D530449" w14:textId="029F85FD" w:rsidR="00C513B7" w:rsidRPr="00324625" w:rsidRDefault="00C513B7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style="position:absolute;margin-left:143.95pt;margin-top:-3.8pt;width:442.9pt;height:82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" filled="f" stroked="f">
              <v:textbox>
                <w:txbxContent>
                  <w:p w14:paraId="4E0D8E11" w14:textId="77777777" w:rsidR="00095EF6" w:rsidRPr="00324625" w:rsidRDefault="00095EF6" w:rsidP="00095EF6">
                    <w:pPr>
                      <w:pStyle w:val="Paragraphestandard"/>
                      <w:spacing w:after="57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>11, rue des Campanules - CS 30066 - 77436 MARNE LA VALL</w:t>
                    </w:r>
                    <w:r w:rsidRPr="00324625">
                      <w:rPr>
                        <w:rFonts w:ascii="Arial" w:hAnsi="Arial" w:cs="Arial"/>
                        <w:caps/>
                        <w:sz w:val="13"/>
                        <w:szCs w:val="13"/>
                      </w:rPr>
                      <w:t>é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E Cedex 2  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br/>
                      <w:t>Tél. 01 60 37 79 50 - Fax 01 60 37 79 89  |  communication@souchier.com  |  www.souchier.com</w:t>
                    </w:r>
                  </w:p>
                  <w:p w14:paraId="79101111" w14:textId="77777777" w:rsidR="00095EF6" w:rsidRPr="00E2794A" w:rsidRDefault="00095EF6" w:rsidP="00095EF6">
                    <w:pPr>
                      <w:pStyle w:val="Paragraphestandard"/>
                      <w:spacing w:after="227"/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  <w:lang w:val="pt-PT"/>
                      </w:rPr>
                    </w:pPr>
                    <w:r w:rsidRPr="00E2794A"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  <w:lang w:val="pt-PT"/>
                      </w:rPr>
                      <w:t>SAS au capital de 1.481.916 euros - N° TVA FR 35 662 014 661 - APE 2572Z</w:t>
                    </w:r>
                  </w:p>
                  <w:p w14:paraId="786BB2C8" w14:textId="77777777" w:rsidR="00095EF6" w:rsidRPr="00E2794A" w:rsidRDefault="00095EF6">
                    <w:pPr>
                      <w:rPr>
                        <w:rFonts w:ascii="Arial" w:hAnsi="Arial" w:cs="Arial"/>
                        <w:sz w:val="13"/>
                        <w:szCs w:val="13"/>
                        <w:lang w:val="pt-PT"/>
                      </w:rPr>
                    </w:pPr>
                  </w:p>
                  <w:p w14:paraId="3CE3F5A8" w14:textId="77777777" w:rsidR="00C513B7" w:rsidRPr="00C36FB3" w:rsidRDefault="00C513B7" w:rsidP="00C513B7">
                    <w:pPr>
                      <w:rPr>
                        <w:rFonts w:ascii="Arial" w:hAnsi="Arial"/>
                        <w:sz w:val="10"/>
                        <w:szCs w:val="10"/>
                      </w:rPr>
                    </w:pP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Page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PAGE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3551FA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1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 sur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NUMPAGES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3551FA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2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</w:p>
                  <w:p w14:paraId="5D530449" w14:textId="029F85FD" w:rsidR="00C513B7" w:rsidRPr="00324625" w:rsidRDefault="00C513B7">
                    <w:pPr>
                      <w:rPr>
                        <w:rFonts w:ascii="Arial" w:hAnsi="Arial" w:cs="Arial"/>
                      </w:rPr>
                    </w:pPr>
                  </w:p>
                </w:txbxContent>
              </v:textbox>
            </v:shape>
          </w:pict>
        </mc:Fallback>
      </mc:AlternateContent>
    </w:r>
    <w:r w:rsidR="00FC4F9E">
      <w:rPr>
        <w:noProof/>
        <w:lang w:eastAsia="fr-FR"/>
      </w:rPr>
      <w:drawing>
        <wp:anchor distT="0" distB="0" distL="114300" distR="114300" simplePos="0" relativeHeight="251660288" behindDoc="1" locked="0" layoutInCell="1" allowOverlap="1" wp14:anchorId="43CDAC97" wp14:editId="7CE33C9B">
          <wp:simplePos x="0" y="0"/>
          <wp:positionH relativeFrom="column">
            <wp:posOffset>0</wp:posOffset>
          </wp:positionH>
          <wp:positionV relativeFrom="paragraph">
            <wp:posOffset>-824865</wp:posOffset>
          </wp:positionV>
          <wp:extent cx="7556500" cy="1791335"/>
          <wp:effectExtent l="0" t="0" r="12700" b="1206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_RV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791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8E6A8C" w14:textId="77777777" w:rsidR="00577AB4" w:rsidRDefault="00577AB4" w:rsidP="00095EF6">
      <w:pPr>
        <w:spacing w:after="0"/>
      </w:pPr>
      <w:r>
        <w:separator/>
      </w:r>
    </w:p>
  </w:footnote>
  <w:footnote w:type="continuationSeparator" w:id="0">
    <w:p w14:paraId="1C572F43" w14:textId="77777777" w:rsidR="00577AB4" w:rsidRDefault="00577AB4" w:rsidP="00095EF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F4E0E0" w14:textId="21946491" w:rsidR="00095EF6" w:rsidRDefault="00444765" w:rsidP="00095EF6">
    <w:pPr>
      <w:pStyle w:val="En-tte"/>
      <w:tabs>
        <w:tab w:val="clear" w:pos="4536"/>
        <w:tab w:val="clear" w:pos="9072"/>
      </w:tabs>
      <w:ind w:left="851"/>
    </w:pPr>
    <w:r>
      <w:rPr>
        <w:noProof/>
        <w:lang w:eastAsia="fr-FR"/>
      </w:rPr>
      <w:drawing>
        <wp:inline distT="0" distB="0" distL="0" distR="0" wp14:anchorId="54E2C6F2" wp14:editId="1AF71B91">
          <wp:extent cx="1334770" cy="939165"/>
          <wp:effectExtent l="0" t="0" r="0" b="0"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4770" cy="939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22248"/>
    <w:multiLevelType w:val="hybridMultilevel"/>
    <w:tmpl w:val="AE822418"/>
    <w:lvl w:ilvl="0" w:tplc="78A6ED00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>
    <w:nsid w:val="1797365C"/>
    <w:multiLevelType w:val="hybridMultilevel"/>
    <w:tmpl w:val="3782F1DC"/>
    <w:lvl w:ilvl="0" w:tplc="1E1EA706">
      <w:start w:val="2"/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>
    <w:nsid w:val="190C2160"/>
    <w:multiLevelType w:val="hybridMultilevel"/>
    <w:tmpl w:val="5CA000D4"/>
    <w:lvl w:ilvl="0" w:tplc="17348C06"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>
    <w:nsid w:val="1CA10262"/>
    <w:multiLevelType w:val="hybridMultilevel"/>
    <w:tmpl w:val="21F88B84"/>
    <w:lvl w:ilvl="0" w:tplc="3F7CD918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>
    <w:nsid w:val="22C47F88"/>
    <w:multiLevelType w:val="hybridMultilevel"/>
    <w:tmpl w:val="41A23156"/>
    <w:lvl w:ilvl="0" w:tplc="5CA21502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>
    <w:nsid w:val="278E1E99"/>
    <w:multiLevelType w:val="hybridMultilevel"/>
    <w:tmpl w:val="5CB624EC"/>
    <w:lvl w:ilvl="0" w:tplc="45F0930A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6">
    <w:nsid w:val="43CD6026"/>
    <w:multiLevelType w:val="hybridMultilevel"/>
    <w:tmpl w:val="65CCB2B2"/>
    <w:lvl w:ilvl="0" w:tplc="380A68C2">
      <w:numFmt w:val="bullet"/>
      <w:lvlText w:val="-"/>
      <w:lvlJc w:val="left"/>
      <w:pPr>
        <w:ind w:left="1353" w:hanging="360"/>
      </w:pPr>
      <w:rPr>
        <w:rFonts w:ascii="Arial Narrow" w:eastAsiaTheme="minorEastAsia" w:hAnsi="Arial Narrow" w:cstheme="minorBid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7">
    <w:nsid w:val="532925EE"/>
    <w:multiLevelType w:val="hybridMultilevel"/>
    <w:tmpl w:val="4ED6E16A"/>
    <w:lvl w:ilvl="0" w:tplc="F4A067E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005FEB"/>
    <w:multiLevelType w:val="hybridMultilevel"/>
    <w:tmpl w:val="6A942D8A"/>
    <w:lvl w:ilvl="0" w:tplc="98B84438">
      <w:numFmt w:val="bullet"/>
      <w:lvlText w:val="-"/>
      <w:lvlJc w:val="left"/>
      <w:pPr>
        <w:ind w:left="135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9">
    <w:nsid w:val="66103996"/>
    <w:multiLevelType w:val="hybridMultilevel"/>
    <w:tmpl w:val="399C9186"/>
    <w:lvl w:ilvl="0" w:tplc="1144C500">
      <w:numFmt w:val="bullet"/>
      <w:lvlText w:val=""/>
      <w:lvlJc w:val="left"/>
      <w:pPr>
        <w:ind w:left="1440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64368AD"/>
    <w:multiLevelType w:val="hybridMultilevel"/>
    <w:tmpl w:val="80D02D8E"/>
    <w:lvl w:ilvl="0" w:tplc="0BF2AFB6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B153276"/>
    <w:multiLevelType w:val="multilevel"/>
    <w:tmpl w:val="EB4C4E5A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  <w:i w:val="0"/>
        <w:u w:val="single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3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3" w:hanging="1440"/>
      </w:pPr>
      <w:rPr>
        <w:rFonts w:hint="default"/>
      </w:rPr>
    </w:lvl>
  </w:abstractNum>
  <w:num w:numId="1">
    <w:abstractNumId w:val="4"/>
  </w:num>
  <w:num w:numId="2">
    <w:abstractNumId w:val="11"/>
  </w:num>
  <w:num w:numId="3">
    <w:abstractNumId w:val="1"/>
  </w:num>
  <w:num w:numId="4">
    <w:abstractNumId w:val="2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5"/>
  </w:num>
  <w:num w:numId="8">
    <w:abstractNumId w:val="9"/>
  </w:num>
  <w:num w:numId="9">
    <w:abstractNumId w:val="7"/>
  </w:num>
  <w:num w:numId="10">
    <w:abstractNumId w:val="10"/>
  </w:num>
  <w:num w:numId="11">
    <w:abstractNumId w:val="3"/>
  </w:num>
  <w:num w:numId="12">
    <w:abstractNumId w:val="6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EF6"/>
    <w:rsid w:val="000240D9"/>
    <w:rsid w:val="00046682"/>
    <w:rsid w:val="00076336"/>
    <w:rsid w:val="00095EF6"/>
    <w:rsid w:val="000B59FE"/>
    <w:rsid w:val="000C200F"/>
    <w:rsid w:val="000D581A"/>
    <w:rsid w:val="000F1A56"/>
    <w:rsid w:val="000F5896"/>
    <w:rsid w:val="001038F4"/>
    <w:rsid w:val="00130C14"/>
    <w:rsid w:val="00153DD3"/>
    <w:rsid w:val="00157DDC"/>
    <w:rsid w:val="001758B1"/>
    <w:rsid w:val="0019120B"/>
    <w:rsid w:val="00191EA8"/>
    <w:rsid w:val="001951EA"/>
    <w:rsid w:val="001962D7"/>
    <w:rsid w:val="00197010"/>
    <w:rsid w:val="001D3BB5"/>
    <w:rsid w:val="001E2BCE"/>
    <w:rsid w:val="00214342"/>
    <w:rsid w:val="002336A1"/>
    <w:rsid w:val="00264874"/>
    <w:rsid w:val="00270994"/>
    <w:rsid w:val="002A7F85"/>
    <w:rsid w:val="002C622F"/>
    <w:rsid w:val="0030578A"/>
    <w:rsid w:val="003066D1"/>
    <w:rsid w:val="00324625"/>
    <w:rsid w:val="003376CE"/>
    <w:rsid w:val="003551FA"/>
    <w:rsid w:val="003661AD"/>
    <w:rsid w:val="00384420"/>
    <w:rsid w:val="00390491"/>
    <w:rsid w:val="003B6472"/>
    <w:rsid w:val="003D3ABD"/>
    <w:rsid w:val="003F0F44"/>
    <w:rsid w:val="00400E5E"/>
    <w:rsid w:val="004155E8"/>
    <w:rsid w:val="004272E9"/>
    <w:rsid w:val="00444765"/>
    <w:rsid w:val="004577A6"/>
    <w:rsid w:val="00457FA5"/>
    <w:rsid w:val="00470DEB"/>
    <w:rsid w:val="00481013"/>
    <w:rsid w:val="004A336E"/>
    <w:rsid w:val="004B59A8"/>
    <w:rsid w:val="004D550C"/>
    <w:rsid w:val="004E35C7"/>
    <w:rsid w:val="004E5FDB"/>
    <w:rsid w:val="004F232C"/>
    <w:rsid w:val="004F4C9C"/>
    <w:rsid w:val="00515FB1"/>
    <w:rsid w:val="00523B31"/>
    <w:rsid w:val="00531CCC"/>
    <w:rsid w:val="00553220"/>
    <w:rsid w:val="00557D69"/>
    <w:rsid w:val="00576D15"/>
    <w:rsid w:val="00577AB4"/>
    <w:rsid w:val="0058790D"/>
    <w:rsid w:val="005B101B"/>
    <w:rsid w:val="005B3120"/>
    <w:rsid w:val="005E0621"/>
    <w:rsid w:val="005E1739"/>
    <w:rsid w:val="005F46E9"/>
    <w:rsid w:val="005F7BAF"/>
    <w:rsid w:val="00600DC4"/>
    <w:rsid w:val="00604FA6"/>
    <w:rsid w:val="00646822"/>
    <w:rsid w:val="00671E8F"/>
    <w:rsid w:val="006B7B46"/>
    <w:rsid w:val="006F456B"/>
    <w:rsid w:val="00726452"/>
    <w:rsid w:val="00734FD0"/>
    <w:rsid w:val="0074355F"/>
    <w:rsid w:val="0075159C"/>
    <w:rsid w:val="007700A0"/>
    <w:rsid w:val="00780B31"/>
    <w:rsid w:val="00782D27"/>
    <w:rsid w:val="00793AE5"/>
    <w:rsid w:val="007D196D"/>
    <w:rsid w:val="007D62EB"/>
    <w:rsid w:val="007E401B"/>
    <w:rsid w:val="007E7CBC"/>
    <w:rsid w:val="00805B65"/>
    <w:rsid w:val="00816DC8"/>
    <w:rsid w:val="00831C6A"/>
    <w:rsid w:val="0086399F"/>
    <w:rsid w:val="00867B5D"/>
    <w:rsid w:val="00871C23"/>
    <w:rsid w:val="0087785C"/>
    <w:rsid w:val="00881489"/>
    <w:rsid w:val="008B610B"/>
    <w:rsid w:val="008C6549"/>
    <w:rsid w:val="008C76BB"/>
    <w:rsid w:val="008D33F0"/>
    <w:rsid w:val="008E7813"/>
    <w:rsid w:val="009075C8"/>
    <w:rsid w:val="00932CE6"/>
    <w:rsid w:val="0094797E"/>
    <w:rsid w:val="00951944"/>
    <w:rsid w:val="00953D23"/>
    <w:rsid w:val="0099195B"/>
    <w:rsid w:val="009B493E"/>
    <w:rsid w:val="009D3D6E"/>
    <w:rsid w:val="009E701C"/>
    <w:rsid w:val="00A409E1"/>
    <w:rsid w:val="00A479E0"/>
    <w:rsid w:val="00AD1413"/>
    <w:rsid w:val="00B44395"/>
    <w:rsid w:val="00B571FF"/>
    <w:rsid w:val="00B64B5A"/>
    <w:rsid w:val="00B833FD"/>
    <w:rsid w:val="00B87A1F"/>
    <w:rsid w:val="00BA3112"/>
    <w:rsid w:val="00BA6BDE"/>
    <w:rsid w:val="00BB3DF3"/>
    <w:rsid w:val="00BD4F4C"/>
    <w:rsid w:val="00BD7CB9"/>
    <w:rsid w:val="00BF48B8"/>
    <w:rsid w:val="00C05472"/>
    <w:rsid w:val="00C121FA"/>
    <w:rsid w:val="00C47DA7"/>
    <w:rsid w:val="00C513B7"/>
    <w:rsid w:val="00C655D0"/>
    <w:rsid w:val="00C7790B"/>
    <w:rsid w:val="00CB6F67"/>
    <w:rsid w:val="00CD62B5"/>
    <w:rsid w:val="00D11EC1"/>
    <w:rsid w:val="00D17A5C"/>
    <w:rsid w:val="00D2332B"/>
    <w:rsid w:val="00D53652"/>
    <w:rsid w:val="00D6253B"/>
    <w:rsid w:val="00D87574"/>
    <w:rsid w:val="00DA2460"/>
    <w:rsid w:val="00DE2E93"/>
    <w:rsid w:val="00E019A9"/>
    <w:rsid w:val="00E171DD"/>
    <w:rsid w:val="00E2794A"/>
    <w:rsid w:val="00E416C9"/>
    <w:rsid w:val="00E729D0"/>
    <w:rsid w:val="00E91AAC"/>
    <w:rsid w:val="00EA30AE"/>
    <w:rsid w:val="00EB5BD3"/>
    <w:rsid w:val="00EC6E2D"/>
    <w:rsid w:val="00ED33E9"/>
    <w:rsid w:val="00EF341E"/>
    <w:rsid w:val="00F10854"/>
    <w:rsid w:val="00F240CB"/>
    <w:rsid w:val="00F2529C"/>
    <w:rsid w:val="00F26FDD"/>
    <w:rsid w:val="00F504F9"/>
    <w:rsid w:val="00F705DB"/>
    <w:rsid w:val="00FA2EA2"/>
    <w:rsid w:val="00FA4AD5"/>
    <w:rsid w:val="00FB2544"/>
    <w:rsid w:val="00FB51C3"/>
    <w:rsid w:val="00FC4F9E"/>
    <w:rsid w:val="00FD1BA6"/>
    <w:rsid w:val="00FD665B"/>
    <w:rsid w:val="00FE22C7"/>
    <w:rsid w:val="00FF22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C55F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06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D4BBCAC9E6B84BAFB2A1270CDFD1DB" ma:contentTypeVersion="32" ma:contentTypeDescription="Crée un document." ma:contentTypeScope="" ma:versionID="65e6228f82a2a9e5863e210286d91635">
  <xsd:schema xmlns:xsd="http://www.w3.org/2001/XMLSchema" xmlns:xs="http://www.w3.org/2001/XMLSchema" xmlns:p="http://schemas.microsoft.com/office/2006/metadata/properties" xmlns:ns2="d683d6e7-f9fe-4a3d-bcf9-6aa92ef0bc41" xmlns:ns3="4aa4cf00-5960-43ac-a33c-a83032124fd6" targetNamespace="http://schemas.microsoft.com/office/2006/metadata/properties" ma:root="true" ma:fieldsID="fc585438bb80a366f6a497c648681f84" ns2:_="" ns3:_="">
    <xsd:import namespace="d683d6e7-f9fe-4a3d-bcf9-6aa92ef0bc41"/>
    <xsd:import namespace="4aa4cf00-5960-43ac-a33c-a83032124fd6"/>
    <xsd:element name="properties">
      <xsd:complexType>
        <xsd:sequence>
          <xsd:element name="documentManagement">
            <xsd:complexType>
              <xsd:all>
                <xsd:element ref="ns2:Destination" minOccurs="0"/>
                <xsd:element ref="ns2:Langue" minOccurs="0"/>
                <xsd:element ref="ns2:Public" minOccurs="0"/>
                <xsd:element ref="ns2:DateDebutValidite" minOccurs="0"/>
                <xsd:element ref="ns2:DateLimiteValidite" minOccurs="0"/>
                <xsd:element ref="ns2:UNID" minOccurs="0"/>
                <xsd:element ref="ns2:TypeNiveau1" minOccurs="0"/>
                <xsd:element ref="ns2:TypeNiveau2" minOccurs="0"/>
                <xsd:element ref="ns2:TypeNiveau3" minOccurs="0"/>
                <xsd:element ref="ns2:TypeNiveau4" minOccurs="0"/>
                <xsd:element ref="ns2:TypeNiveau5" minOccurs="0"/>
                <xsd:element ref="ns2:Produits" minOccurs="0"/>
                <xsd:element ref="ns2:g487e88487244ac697c88b68e9574c8e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hd7d4e1d6ac44ec9a516331119cfba5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3d6e7-f9fe-4a3d-bcf9-6aa92ef0bc41" elementFormDefault="qualified">
    <xsd:import namespace="http://schemas.microsoft.com/office/2006/documentManagement/types"/>
    <xsd:import namespace="http://schemas.microsoft.com/office/infopath/2007/PartnerControls"/>
    <xsd:element name="Destination" ma:index="4" nillable="true" ma:displayName="Destination" ma:default="FR" ma:internalName="Destina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R"/>
                    <xsd:enumeration value="EXP"/>
                  </xsd:restriction>
                </xsd:simpleType>
              </xsd:element>
            </xsd:sequence>
          </xsd:extension>
        </xsd:complexContent>
      </xsd:complexType>
    </xsd:element>
    <xsd:element name="Langue" ma:index="5" nillable="true" ma:displayName="Langue" ma:default="fr" ma:format="RadioButtons" ma:indexed="true" ma:internalName="Langue">
      <xsd:simpleType>
        <xsd:restriction base="dms:Choice">
          <xsd:enumeration value="fr"/>
          <xsd:enumeration value="en"/>
        </xsd:restriction>
      </xsd:simpleType>
    </xsd:element>
    <xsd:element name="Public" ma:index="6" nillable="true" ma:displayName="Public" ma:default="1" ma:indexed="true" ma:internalName="Public">
      <xsd:simpleType>
        <xsd:restriction base="dms:Boolean"/>
      </xsd:simpleType>
    </xsd:element>
    <xsd:element name="DateDebutValidite" ma:index="7" nillable="true" ma:displayName="DateDebutValidite" ma:format="DateOnly" ma:internalName="DateDebutValidite">
      <xsd:simpleType>
        <xsd:restriction base="dms:DateTime"/>
      </xsd:simpleType>
    </xsd:element>
    <xsd:element name="DateLimiteValidite" ma:index="8" nillable="true" ma:displayName="DateLimiteValidite" ma:format="DateOnly" ma:internalName="DateLimiteValidite">
      <xsd:simpleType>
        <xsd:restriction base="dms:DateTime"/>
      </xsd:simpleType>
    </xsd:element>
    <xsd:element name="UNID" ma:index="9" nillable="true" ma:displayName="UNID" ma:internalName="UNID">
      <xsd:simpleType>
        <xsd:restriction base="dms:Text">
          <xsd:maxLength value="255"/>
        </xsd:restriction>
      </xsd:simpleType>
    </xsd:element>
    <xsd:element name="TypeNiveau1" ma:index="10" nillable="true" ma:displayName="Niv1" ma:indexed="true" ma:internalName="TypeNiveau1">
      <xsd:simpleType>
        <xsd:restriction base="dms:Text">
          <xsd:maxLength value="255"/>
        </xsd:restriction>
      </xsd:simpleType>
    </xsd:element>
    <xsd:element name="TypeNiveau2" ma:index="11" nillable="true" ma:displayName="Niv2" ma:internalName="TypeNiveau2">
      <xsd:simpleType>
        <xsd:restriction base="dms:Text">
          <xsd:maxLength value="255"/>
        </xsd:restriction>
      </xsd:simpleType>
    </xsd:element>
    <xsd:element name="TypeNiveau3" ma:index="12" nillable="true" ma:displayName="Niv3" ma:internalName="TypeNiveau3">
      <xsd:simpleType>
        <xsd:restriction base="dms:Text">
          <xsd:maxLength value="255"/>
        </xsd:restriction>
      </xsd:simpleType>
    </xsd:element>
    <xsd:element name="TypeNiveau4" ma:index="13" nillable="true" ma:displayName="Niv4" ma:internalName="TypeNiveau4">
      <xsd:simpleType>
        <xsd:restriction base="dms:Text">
          <xsd:maxLength value="255"/>
        </xsd:restriction>
      </xsd:simpleType>
    </xsd:element>
    <xsd:element name="TypeNiveau5" ma:index="14" nillable="true" ma:displayName="Niv5" ma:internalName="TypeNiveau5">
      <xsd:simpleType>
        <xsd:restriction base="dms:Text">
          <xsd:maxLength value="255"/>
        </xsd:restriction>
      </xsd:simpleType>
    </xsd:element>
    <xsd:element name="Produits" ma:index="15" nillable="true" ma:displayName="Produits" ma:format="Dropdown" ma:internalName="Produit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ess Door"/>
                    <xsd:enumeration value="Accessoires Adiabatiques"/>
                    <xsd:enumeration value="Accessoires Electriques"/>
                    <xsd:enumeration value="Accessoires Mecaniques"/>
                    <xsd:enumeration value="Accessoires Pneumatiques"/>
                    <xsd:enumeration value="Adiabox NFG"/>
                    <xsd:enumeration value="Adiabox NFP"/>
                    <xsd:enumeration value="Adiabox WFA ERP"/>
                    <xsd:enumeration value="Adiabox WFP16"/>
                    <xsd:enumeration value="Adiabox WFP31"/>
                    <xsd:enumeration value="AéroBox"/>
                    <xsd:enumeration value="AeroDac"/>
                    <xsd:enumeration value="AeroPack"/>
                    <xsd:enumeration value="AF 800"/>
                    <xsd:enumeration value="Airlam Panneau"/>
                    <xsd:enumeration value="Airlam V2"/>
                    <xsd:enumeration value="Airwin"/>
                    <xsd:enumeration value="Alarme Technique"/>
                    <xsd:enumeration value="BioStore"/>
                    <xsd:enumeration value="Boitier A Chaine"/>
                    <xsd:enumeration value="Box BioStore"/>
                    <xsd:enumeration value="Box MultiPack"/>
                    <xsd:enumeration value="Caisson destratification adiabatique"/>
                    <xsd:enumeration value="Capteurs"/>
                    <xsd:enumeration value="Cartouche"/>
                    <xsd:enumeration value="CERTILAM F"/>
                    <xsd:enumeration value="CERTILUX F"/>
                    <xsd:enumeration value="CERTILAM T"/>
                    <xsd:enumeration value="CERTILUX T"/>
                    <xsd:enumeration value="Certilight"/>
                    <xsd:enumeration value="Certilight Vision"/>
                    <xsd:enumeration value="Certitoit"/>
                    <xsd:enumeration value="Col de cygne"/>
                    <xsd:enumeration value="Contacts de position"/>
                    <xsd:enumeration value="Control Box"/>
                    <xsd:enumeration value="Costiere Ventilation"/>
                    <xsd:enumeration value="Coveraccess"/>
                    <xsd:enumeration value="Coversteel"/>
                    <xsd:enumeration value="CTA"/>
                    <xsd:enumeration value="Cursteel"/>
                    <xsd:enumeration value="Curtex"/>
                    <xsd:enumeration value="Curtex V2"/>
                    <xsd:enumeration value="DAAF"/>
                    <xsd:enumeration value="DAD"/>
                    <xsd:enumeration value="Doorglass"/>
                    <xsd:enumeration value="Doorslide"/>
                    <xsd:enumeration value="Doorsteel"/>
                    <xsd:enumeration value="EMV"/>
                    <xsd:enumeration value="EMV Alu"/>
                    <xsd:enumeration value="EMV Alu Horizon"/>
                    <xsd:enumeration value="EMV Horizon"/>
                    <xsd:enumeration value="Enocean"/>
                    <xsd:enumeration value="EOTF"/>
                    <xsd:enumeration value="Exubaie"/>
                    <xsd:enumeration value="Exubaie MH"/>
                    <xsd:enumeration value="Exubaie V2"/>
                    <xsd:enumeration value="Exubaie VEC"/>
                    <xsd:enumeration value="Fast"/>
                    <xsd:enumeration value="Ferme Imposte"/>
                    <xsd:enumeration value="Filaire"/>
                    <xsd:enumeration value="Firescreen"/>
                    <xsd:enumeration value="Forster"/>
                    <xsd:enumeration value="Grille Habillage"/>
                    <xsd:enumeration value="Guillotine"/>
                    <xsd:enumeration value="Helioscreen"/>
                    <xsd:enumeration value="Kalvi"/>
                    <xsd:enumeration value="Kit Windy"/>
                    <xsd:enumeration value="LAM'AIR"/>
                    <xsd:enumeration value="Lamlight V2"/>
                    <xsd:enumeration value="Liwin"/>
                    <xsd:enumeration value="LoRaWan"/>
                    <xsd:enumeration value="Luxlame F"/>
                    <xsd:enumeration value="Multidoor"/>
                    <xsd:enumeration value="Nano"/>
                    <xsd:enumeration value="Neo"/>
                    <xsd:enumeration value="Neo Alu"/>
                    <xsd:enumeration value="Onyx"/>
                    <xsd:enumeration value="OpenDac"/>
                    <xsd:enumeration value="OTF"/>
                    <xsd:enumeration value="OTF V2"/>
                    <xsd:enumeration value="OTF Vision"/>
                    <xsd:enumeration value="PhoniAir"/>
                    <xsd:enumeration value="PhoniBaie"/>
                    <xsd:enumeration value="PhoniLux"/>
                    <xsd:enumeration value="PhoniPack"/>
                    <xsd:enumeration value="PhoniPass"/>
                    <xsd:enumeration value="PhoniVec"/>
                    <xsd:enumeration value="Picolo"/>
                    <xsd:enumeration value="Plancher"/>
                    <xsd:enumeration value="Polybaie"/>
                    <xsd:enumeration value="Quasar"/>
                    <xsd:enumeration value="Raywin"/>
                    <xsd:enumeration value="Ressort à gaz"/>
                    <xsd:enumeration value="SADAP"/>
                    <xsd:enumeration value="ScreenPass"/>
                    <xsd:enumeration value="Screentex"/>
                    <xsd:enumeration value="Seco Ni"/>
                    <xsd:enumeration value="Sintesi"/>
                    <xsd:enumeration value="Smart"/>
                    <xsd:enumeration value="SmokeFix"/>
                    <xsd:enumeration value="SmokeGlass"/>
                    <xsd:enumeration value="SmokeScreen"/>
                    <xsd:enumeration value="Sondes"/>
                    <xsd:enumeration value="Star"/>
                    <xsd:enumeration value="SunPack"/>
                    <xsd:enumeration value="Supermaster"/>
                    <xsd:enumeration value="TL130"/>
                    <xsd:enumeration value="TL2500"/>
                    <xsd:enumeration value="Trappes"/>
                    <xsd:enumeration value="Trémie"/>
                    <xsd:enumeration value="Twin Quasar"/>
                    <xsd:enumeration value="Twin Véga"/>
                    <xsd:enumeration value="Véga"/>
                    <xsd:enumeration value="Ventibox"/>
                    <xsd:enumeration value="Ventilight"/>
                    <xsd:enumeration value="Ventilight Vision"/>
                    <xsd:enumeration value="Verin Electrique"/>
                    <xsd:enumeration value="Verin Pneumatique"/>
                    <xsd:enumeration value="Verrous"/>
                  </xsd:restriction>
                </xsd:simpleType>
              </xsd:element>
            </xsd:sequence>
          </xsd:extension>
        </xsd:complexContent>
      </xsd:complexType>
    </xsd:element>
    <xsd:element name="g487e88487244ac697c88b68e9574c8e" ma:index="19" nillable="true" ma:taxonomy="true" ma:internalName="g487e88487244ac697c88b68e9574c8e" ma:taxonomyFieldName="TypeDocument" ma:displayName="Type de document" ma:readOnly="false" ma:default="" ma:fieldId="{0487e884-8724-4ac6-97c8-8b68e9574c8e}" ma:sspId="cf9ad234-835e-495e-80c4-8ad699b3bf6b" ma:termSetId="24686e16-9e3f-45ec-8100-7b1fc082f98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Balises d’images" ma:readOnly="false" ma:fieldId="{5cf76f15-5ced-4ddc-b409-7134ff3c332f}" ma:taxonomyMulti="true" ma:sspId="cf9ad234-835e-495e-80c4-8ad699b3bf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hd7d4e1d6ac44ec9a516331119cfba52" ma:index="31" nillable="true" ma:taxonomy="true" ma:internalName="hd7d4e1d6ac44ec9a516331119cfba52" ma:taxonomyFieldName="Categorie" ma:displayName="Categorie" ma:readOnly="false" ma:default="" ma:fieldId="{1d7d4e1d-6ac4-4ec9-a516-331119cfba52}" ma:sspId="cf9ad234-835e-495e-80c4-8ad699b3bf6b" ma:termSetId="089691ab-be6a-4a0c-bfe7-18fa307973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4cf00-5960-43ac-a33c-a83032124fd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7a22636-ddaf-42db-8419-3c01d41076f5}" ma:internalName="TaxCatchAll" ma:showField="CatchAllData" ma:web="4aa4cf00-5960-43ac-a33c-a83032124f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2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eNiveau3 xmlns="d683d6e7-f9fe-4a3d-bcf9-6aa92ef0bc41">TRAPPES DE VISITE ACCESS DOOR</TypeNiveau3>
    <g487e88487244ac697c88b68e9574c8e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Descriptif produit</TermName>
          <TermId xmlns="http://schemas.microsoft.com/office/infopath/2007/PartnerControls">44281c6e-e486-49c1-8567-fea34e37bf37</TermId>
        </TermInfo>
      </Terms>
    </g487e88487244ac697c88b68e9574c8e>
    <TypeNiveau4 xmlns="d683d6e7-f9fe-4a3d-bcf9-6aa92ef0bc41">Descriptif produit</TypeNiveau4>
    <Destination xmlns="d683d6e7-f9fe-4a3d-bcf9-6aa92ef0bc41">
      <Value>FR</Value>
    </Destination>
    <TypeNiveau5 xmlns="d683d6e7-f9fe-4a3d-bcf9-6aa92ef0bc41" xsi:nil="true"/>
    <hd7d4e1d6ac44ec9a516331119cfba52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TRAPPES DE VISITE ACCESS DOOR</TermName>
          <TermId xmlns="http://schemas.microsoft.com/office/infopath/2007/PartnerControls">d497bb72-bd85-496f-908a-4349076f31a8</TermId>
        </TermInfo>
      </Terms>
    </hd7d4e1d6ac44ec9a516331119cfba52>
    <UNID xmlns="d683d6e7-f9fe-4a3d-bcf9-6aa92ef0bc41">DE39AA737EAA7043C125830A00731DB8</UNID>
    <Public xmlns="d683d6e7-f9fe-4a3d-bcf9-6aa92ef0bc41">true</Public>
    <Produits xmlns="d683d6e7-f9fe-4a3d-bcf9-6aa92ef0bc41">
      <Value>Access Door</Value>
    </Produits>
    <Langue xmlns="d683d6e7-f9fe-4a3d-bcf9-6aa92ef0bc41">fr</Langue>
    <TypeNiveau1 xmlns="d683d6e7-f9fe-4a3d-bcf9-6aa92ef0bc41">01) Compartimentage</TypeNiveau1>
    <lcf76f155ced4ddcb4097134ff3c332f xmlns="d683d6e7-f9fe-4a3d-bcf9-6aa92ef0bc41">
      <Terms xmlns="http://schemas.microsoft.com/office/infopath/2007/PartnerControls"/>
    </lcf76f155ced4ddcb4097134ff3c332f>
    <TaxCatchAll xmlns="4aa4cf00-5960-43ac-a33c-a83032124fd6">
      <Value>1702</Value>
      <Value>1657</Value>
    </TaxCatchAll>
    <DateDebutValidite xmlns="d683d6e7-f9fe-4a3d-bcf9-6aa92ef0bc41" xsi:nil="true"/>
    <DateLimiteValidite xmlns="d683d6e7-f9fe-4a3d-bcf9-6aa92ef0bc41" xsi:nil="true"/>
    <TypeNiveau2 xmlns="d683d6e7-f9fe-4a3d-bcf9-6aa92ef0bc41">2) Portes métalliques coupe-feu</TypeNiveau2>
  </documentManagement>
</p:properties>
</file>

<file path=customXml/itemProps1.xml><?xml version="1.0" encoding="utf-8"?>
<ds:datastoreItem xmlns:ds="http://schemas.openxmlformats.org/officeDocument/2006/customXml" ds:itemID="{6599D48B-9AA5-4610-9F0F-E0C42136D7A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456CAC5-A08C-4D81-93BA-38BF4D6B6B18}"/>
</file>

<file path=customXml/itemProps3.xml><?xml version="1.0" encoding="utf-8"?>
<ds:datastoreItem xmlns:ds="http://schemas.openxmlformats.org/officeDocument/2006/customXml" ds:itemID="{3F5D8325-53CE-4F66-B7E3-43A1B9ED157F}"/>
</file>

<file path=customXml/itemProps4.xml><?xml version="1.0" encoding="utf-8"?>
<ds:datastoreItem xmlns:ds="http://schemas.openxmlformats.org/officeDocument/2006/customXml" ds:itemID="{62E13464-30A2-48AC-8A57-B2787626C25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316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>Responsable Prescription</Manager>
  <Company>SOUCHIER</Company>
  <LinksUpToDate>false</LinksUpToDate>
  <CharactersWithSpaces>2050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 Door</dc:title>
  <dc:subject>Objet :</dc:subject>
  <dc:creator>Dominique BOURSIER</dc:creator>
  <cp:lastModifiedBy>Dominique BOURSIER</cp:lastModifiedBy>
  <cp:revision>3</cp:revision>
  <cp:lastPrinted>2012-07-05T11:47:00Z</cp:lastPrinted>
  <dcterms:created xsi:type="dcterms:W3CDTF">2018-08-03T08:09:00Z</dcterms:created>
  <dcterms:modified xsi:type="dcterms:W3CDTF">2018-08-03T08:25:00Z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0x010100B0D4BBCAC9E6B84BAFB2A1270CDFD1DB</vt:lpwstr>
  </property>
  <property fmtid="{D5CDD505-2E9C-101B-9397-08002B2CF9AE}" pid="4" name="TypeDocument">
    <vt:lpwstr>1657;#Descriptif produit|44281c6e-e486-49c1-8567-fea34e37bf37</vt:lpwstr>
  </property>
  <property fmtid="{D5CDD505-2E9C-101B-9397-08002B2CF9AE}" pid="5" name="_ExtendedDescription">
    <vt:lpwstr/>
  </property>
  <property fmtid="{D5CDD505-2E9C-101B-9397-08002B2CF9AE}" pid="6" name="Categorie">
    <vt:lpwstr>1702;#TRAPPES DE VISITE ACCESS DOOR|d497bb72-bd85-496f-908a-4349076f31a8</vt:lpwstr>
  </property>
</Properties>
</file>